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239" w:rsidRDefault="00EF5239">
      <w:pPr>
        <w:pStyle w:val="11"/>
        <w:kinsoku w:val="0"/>
        <w:overflowPunct w:val="0"/>
        <w:spacing w:before="0" w:line="280" w:lineRule="exact"/>
        <w:ind w:left="0" w:right="-28" w:firstLine="0"/>
        <w:jc w:val="center"/>
        <w:outlineLvl w:val="9"/>
      </w:pPr>
      <w:r>
        <w:rPr>
          <w:spacing w:val="-1"/>
        </w:rPr>
        <w:t>VACANC</w:t>
      </w:r>
      <w:r>
        <w:t>Y</w:t>
      </w:r>
      <w:r>
        <w:rPr>
          <w:spacing w:val="1"/>
        </w:rPr>
        <w:t xml:space="preserve"> </w:t>
      </w:r>
      <w:r>
        <w:rPr>
          <w:rFonts w:hint="eastAsia"/>
          <w:spacing w:val="1"/>
        </w:rPr>
        <w:t>N</w:t>
      </w:r>
      <w:r>
        <w:t xml:space="preserve">OTICE </w:t>
      </w:r>
    </w:p>
    <w:p w:rsidR="00EF5239" w:rsidRDefault="00EF5239">
      <w:pPr>
        <w:pStyle w:val="11"/>
        <w:kinsoku w:val="0"/>
        <w:overflowPunct w:val="0"/>
        <w:spacing w:before="66" w:line="280" w:lineRule="exact"/>
        <w:ind w:left="0" w:right="-28" w:hanging="62"/>
        <w:jc w:val="center"/>
        <w:outlineLvl w:val="9"/>
      </w:pPr>
      <w:r>
        <w:rPr>
          <w:rFonts w:hint="eastAsia"/>
        </w:rPr>
        <w:t xml:space="preserve">UNDER </w:t>
      </w:r>
      <w:r>
        <w:rPr>
          <w:spacing w:val="-3"/>
        </w:rPr>
        <w:t>P</w:t>
      </w:r>
      <w:r>
        <w:t>O</w:t>
      </w:r>
      <w:r>
        <w:rPr>
          <w:spacing w:val="1"/>
        </w:rPr>
        <w:t>S</w:t>
      </w:r>
      <w:r>
        <w:t>T</w:t>
      </w:r>
      <w:r>
        <w:rPr>
          <w:spacing w:val="-1"/>
        </w:rPr>
        <w:t>-</w:t>
      </w:r>
      <w:r>
        <w:t xml:space="preserve">RETIREMENT </w:t>
      </w:r>
      <w:r>
        <w:rPr>
          <w:spacing w:val="1"/>
        </w:rPr>
        <w:t>S</w:t>
      </w:r>
      <w:r>
        <w:t>ER</w:t>
      </w:r>
      <w:r>
        <w:rPr>
          <w:spacing w:val="-1"/>
        </w:rPr>
        <w:t>V</w:t>
      </w:r>
      <w:r>
        <w:t>ICE</w:t>
      </w:r>
      <w:r>
        <w:rPr>
          <w:rFonts w:hint="eastAsia"/>
        </w:rPr>
        <w:t xml:space="preserve"> CONTRACT SCHEME</w:t>
      </w:r>
    </w:p>
    <w:p w:rsidR="00EF5239" w:rsidRDefault="00EF5239">
      <w:pPr>
        <w:pStyle w:val="11"/>
        <w:kinsoku w:val="0"/>
        <w:overflowPunct w:val="0"/>
        <w:spacing w:before="66" w:line="280" w:lineRule="exact"/>
        <w:ind w:left="0" w:right="-28" w:hanging="62"/>
        <w:jc w:val="center"/>
        <w:outlineLvl w:val="9"/>
      </w:pPr>
      <w:r>
        <w:rPr>
          <w:rFonts w:hint="eastAsia"/>
        </w:rPr>
        <w:t>HONG KONG POLICE FORCE</w:t>
      </w:r>
    </w:p>
    <w:p w:rsidR="00EF5239" w:rsidRDefault="00EF5239">
      <w:pPr>
        <w:spacing w:line="240" w:lineRule="atLeast"/>
        <w:ind w:right="-214"/>
      </w:pPr>
    </w:p>
    <w:p w:rsidR="00667FFB" w:rsidRDefault="00667FFB">
      <w:pPr>
        <w:spacing w:line="240" w:lineRule="atLeast"/>
        <w:ind w:right="-214"/>
      </w:pPr>
    </w:p>
    <w:p w:rsidR="00EF5239" w:rsidRDefault="001E5EED">
      <w:pPr>
        <w:pStyle w:val="1"/>
        <w:spacing w:line="240" w:lineRule="auto"/>
        <w:ind w:rightChars="-11" w:right="-26"/>
        <w:rPr>
          <w:b/>
          <w:bCs/>
          <w:i w:val="0"/>
          <w:iCs w:val="0"/>
          <w:sz w:val="24"/>
        </w:rPr>
      </w:pPr>
      <w:r>
        <w:rPr>
          <w:b/>
          <w:bCs/>
          <w:i w:val="0"/>
          <w:iCs w:val="0"/>
          <w:sz w:val="24"/>
        </w:rPr>
        <w:t xml:space="preserve">Supervisory </w:t>
      </w:r>
      <w:r w:rsidR="006E78F0">
        <w:rPr>
          <w:b/>
          <w:bCs/>
          <w:i w:val="0"/>
          <w:iCs w:val="0"/>
          <w:sz w:val="24"/>
        </w:rPr>
        <w:t>Officer (</w:t>
      </w:r>
      <w:r>
        <w:rPr>
          <w:b/>
          <w:bCs/>
          <w:i w:val="0"/>
          <w:iCs w:val="0"/>
          <w:sz w:val="24"/>
        </w:rPr>
        <w:t>Columbaria Licensing</w:t>
      </w:r>
      <w:r w:rsidR="006E78F0">
        <w:rPr>
          <w:b/>
          <w:bCs/>
          <w:i w:val="0"/>
          <w:iCs w:val="0"/>
          <w:sz w:val="24"/>
        </w:rPr>
        <w:t>)</w:t>
      </w:r>
    </w:p>
    <w:p w:rsidR="00EF5239" w:rsidRDefault="00EF5239">
      <w:pPr>
        <w:kinsoku w:val="0"/>
        <w:overflowPunct w:val="0"/>
        <w:spacing w:before="24"/>
        <w:ind w:rightChars="-11" w:right="-26"/>
        <w:jc w:val="both"/>
        <w:rPr>
          <w:b/>
          <w:bCs/>
        </w:rPr>
      </w:pPr>
      <w:r>
        <w:rPr>
          <w:b/>
          <w:bCs/>
          <w:spacing w:val="-1"/>
        </w:rPr>
        <w:t>(</w:t>
      </w:r>
      <w:r>
        <w:rPr>
          <w:b/>
          <w:bCs/>
        </w:rPr>
        <w:t>Salary:</w:t>
      </w:r>
      <w:r>
        <w:rPr>
          <w:b/>
          <w:bCs/>
          <w:spacing w:val="51"/>
        </w:rPr>
        <w:t xml:space="preserve"> </w:t>
      </w:r>
      <w:r>
        <w:rPr>
          <w:rFonts w:hint="eastAsia"/>
          <w:b/>
          <w:bCs/>
        </w:rPr>
        <w:t>HK</w:t>
      </w:r>
      <w:r w:rsidR="00A673AA">
        <w:rPr>
          <w:b/>
          <w:bCs/>
        </w:rPr>
        <w:t xml:space="preserve"> $</w:t>
      </w:r>
      <w:r w:rsidR="00C50599">
        <w:rPr>
          <w:b/>
          <w:bCs/>
        </w:rPr>
        <w:t>89,335</w:t>
      </w:r>
      <w:r>
        <w:rPr>
          <w:rFonts w:hint="eastAsia"/>
          <w:b/>
          <w:bCs/>
        </w:rPr>
        <w:t xml:space="preserve"> per month plus </w:t>
      </w:r>
      <w:r w:rsidR="005636C6">
        <w:rPr>
          <w:b/>
          <w:bCs/>
        </w:rPr>
        <w:t>10</w:t>
      </w:r>
      <w:r>
        <w:rPr>
          <w:rFonts w:hint="eastAsia"/>
          <w:b/>
          <w:bCs/>
        </w:rPr>
        <w:t>% end-of-contract gratuity</w:t>
      </w:r>
      <w:r>
        <w:rPr>
          <w:b/>
          <w:bCs/>
        </w:rPr>
        <w:t>)</w:t>
      </w:r>
    </w:p>
    <w:p w:rsidR="00EF5239" w:rsidRDefault="00EF5239">
      <w:pPr>
        <w:pStyle w:val="10"/>
        <w:kinsoku w:val="0"/>
        <w:overflowPunct w:val="0"/>
        <w:spacing w:line="240" w:lineRule="atLeast"/>
        <w:ind w:rightChars="-11" w:right="-26"/>
        <w:jc w:val="both"/>
        <w:rPr>
          <w:szCs w:val="26"/>
        </w:rPr>
      </w:pPr>
    </w:p>
    <w:p w:rsidR="00EF5239" w:rsidRDefault="00EF5239">
      <w:pPr>
        <w:kinsoku w:val="0"/>
        <w:overflowPunct w:val="0"/>
        <w:ind w:rightChars="-10" w:right="-24"/>
        <w:jc w:val="both"/>
        <w:rPr>
          <w:b/>
          <w:bCs/>
          <w:spacing w:val="-1"/>
        </w:rPr>
      </w:pPr>
      <w:r>
        <w:rPr>
          <w:b/>
          <w:bCs/>
        </w:rPr>
        <w:t>Ent</w:t>
      </w:r>
      <w:r>
        <w:rPr>
          <w:b/>
          <w:bCs/>
          <w:spacing w:val="-1"/>
        </w:rPr>
        <w:t>r</w:t>
      </w:r>
      <w:r>
        <w:rPr>
          <w:b/>
          <w:bCs/>
        </w:rPr>
        <w:t xml:space="preserve">y </w:t>
      </w:r>
      <w:r>
        <w:rPr>
          <w:b/>
          <w:bCs/>
          <w:spacing w:val="-1"/>
        </w:rPr>
        <w:t>re</w:t>
      </w:r>
      <w:r>
        <w:rPr>
          <w:b/>
          <w:bCs/>
        </w:rPr>
        <w:t>quire</w:t>
      </w:r>
      <w:r>
        <w:rPr>
          <w:b/>
          <w:bCs/>
          <w:spacing w:val="-4"/>
        </w:rPr>
        <w:t>m</w:t>
      </w:r>
      <w:r>
        <w:rPr>
          <w:b/>
          <w:bCs/>
          <w:spacing w:val="-1"/>
        </w:rPr>
        <w:t>e</w:t>
      </w:r>
      <w:r>
        <w:rPr>
          <w:b/>
          <w:bCs/>
        </w:rPr>
        <w:t>nts:</w:t>
      </w:r>
      <w:r>
        <w:rPr>
          <w:b/>
          <w:bCs/>
          <w:spacing w:val="-1"/>
        </w:rPr>
        <w:t xml:space="preserve"> </w:t>
      </w:r>
    </w:p>
    <w:p w:rsidR="006F1382" w:rsidRPr="005E2E58" w:rsidRDefault="0015689E" w:rsidP="00EE0F19">
      <w:pPr>
        <w:pStyle w:val="ac"/>
        <w:numPr>
          <w:ilvl w:val="0"/>
          <w:numId w:val="31"/>
        </w:numPr>
        <w:kinsoku w:val="0"/>
        <w:overflowPunct w:val="0"/>
        <w:ind w:leftChars="0" w:left="426" w:rightChars="-10" w:right="-24" w:hanging="426"/>
        <w:jc w:val="both"/>
      </w:pPr>
      <w:r w:rsidRPr="005E2E58">
        <w:t>Candidates should</w:t>
      </w:r>
      <w:r w:rsidR="006F1382" w:rsidRPr="005E2E58">
        <w:t>:</w:t>
      </w:r>
    </w:p>
    <w:p w:rsidR="009B1A23" w:rsidRPr="005E2E58" w:rsidRDefault="00D3251A" w:rsidP="00EE0F19">
      <w:pPr>
        <w:pStyle w:val="ac"/>
        <w:numPr>
          <w:ilvl w:val="0"/>
          <w:numId w:val="29"/>
        </w:numPr>
        <w:ind w:leftChars="0" w:left="851" w:hanging="426"/>
        <w:jc w:val="both"/>
      </w:pPr>
      <w:r w:rsidRPr="005E2E58">
        <w:t>be r</w:t>
      </w:r>
      <w:r w:rsidR="009B1A23" w:rsidRPr="005E2E58">
        <w:t xml:space="preserve">etired </w:t>
      </w:r>
      <w:r w:rsidR="001E5EED">
        <w:t>Chief</w:t>
      </w:r>
      <w:r w:rsidR="006E78F0">
        <w:t xml:space="preserve"> Inspector of Police (</w:t>
      </w:r>
      <w:r w:rsidR="001E5EED">
        <w:t>CIPs</w:t>
      </w:r>
      <w:r w:rsidR="006E78F0">
        <w:t>)</w:t>
      </w:r>
      <w:r w:rsidR="009B1A23" w:rsidRPr="005E2E58">
        <w:t xml:space="preserve"> who have </w:t>
      </w:r>
      <w:r w:rsidR="00334EEA">
        <w:t>ceased</w:t>
      </w:r>
      <w:r w:rsidR="00635B3B">
        <w:t xml:space="preserve"> police service (including PRSC police staff, Further Employment and Final Extension)</w:t>
      </w:r>
      <w:r w:rsidR="009B1A23" w:rsidRPr="005E2E58">
        <w:t xml:space="preserve"> in the Hong Ko</w:t>
      </w:r>
      <w:r w:rsidR="00B76F5F" w:rsidRPr="005E2E58">
        <w:t>n</w:t>
      </w:r>
      <w:r w:rsidR="006F1382" w:rsidRPr="005E2E58">
        <w:t xml:space="preserve">g Police </w:t>
      </w:r>
      <w:r w:rsidR="009B1A23" w:rsidRPr="005E2E58">
        <w:t xml:space="preserve">Force for not more than </w:t>
      </w:r>
      <w:r w:rsidR="00833A6C" w:rsidRPr="005E2E58">
        <w:t>three</w:t>
      </w:r>
      <w:r w:rsidR="009B1A23" w:rsidRPr="005E2E58">
        <w:t xml:space="preserve"> years at the time of close of application or retiring </w:t>
      </w:r>
      <w:r w:rsidR="001E5EED">
        <w:t>CIPs</w:t>
      </w:r>
      <w:r w:rsidR="005E2E58">
        <w:t xml:space="preserve"> on final leave;</w:t>
      </w:r>
    </w:p>
    <w:p w:rsidR="005E2E58" w:rsidRPr="005E2E58" w:rsidRDefault="005E2E58" w:rsidP="00EE0F19">
      <w:pPr>
        <w:pStyle w:val="ac"/>
        <w:numPr>
          <w:ilvl w:val="0"/>
          <w:numId w:val="29"/>
        </w:numPr>
        <w:ind w:leftChars="0" w:left="851" w:hanging="426"/>
        <w:jc w:val="both"/>
      </w:pPr>
      <w:r w:rsidRPr="005E2E58">
        <w:t xml:space="preserve">have good </w:t>
      </w:r>
      <w:r w:rsidR="006E78F0">
        <w:t>command of written and spoken</w:t>
      </w:r>
      <w:r w:rsidRPr="005E2E58">
        <w:t xml:space="preserve"> Chinese</w:t>
      </w:r>
      <w:r w:rsidR="006E78F0">
        <w:t xml:space="preserve"> and </w:t>
      </w:r>
      <w:r w:rsidR="006E78F0" w:rsidRPr="005E2E58">
        <w:t>English</w:t>
      </w:r>
      <w:r w:rsidRPr="005E2E58">
        <w:t>;</w:t>
      </w:r>
      <w:r w:rsidR="006E78F0">
        <w:t xml:space="preserve"> </w:t>
      </w:r>
      <w:r w:rsidR="006E78F0" w:rsidRPr="005E2E58">
        <w:t>and</w:t>
      </w:r>
    </w:p>
    <w:p w:rsidR="005E2E58" w:rsidRPr="00EE0F19" w:rsidRDefault="005E2E58" w:rsidP="00EE0F19">
      <w:pPr>
        <w:pStyle w:val="ac"/>
        <w:numPr>
          <w:ilvl w:val="0"/>
          <w:numId w:val="29"/>
        </w:numPr>
        <w:ind w:leftChars="0" w:left="851" w:hanging="426"/>
        <w:jc w:val="both"/>
      </w:pPr>
      <w:r w:rsidRPr="005E2E58">
        <w:rPr>
          <w:rFonts w:eastAsia="細明體"/>
          <w:lang w:val="en-GB"/>
        </w:rPr>
        <w:t>have good inter</w:t>
      </w:r>
      <w:r w:rsidR="006E78F0">
        <w:rPr>
          <w:rFonts w:eastAsia="細明體"/>
          <w:lang w:val="en-GB"/>
        </w:rPr>
        <w:t>-</w:t>
      </w:r>
      <w:r w:rsidRPr="005E2E58">
        <w:rPr>
          <w:rFonts w:eastAsia="細明體"/>
          <w:lang w:val="en-GB"/>
        </w:rPr>
        <w:t>personal and presentation skills</w:t>
      </w:r>
      <w:r w:rsidR="00EE0F19">
        <w:rPr>
          <w:rFonts w:eastAsia="細明體"/>
          <w:lang w:val="en-GB"/>
        </w:rPr>
        <w:t>, and be able to work independently with high level of initiative.</w:t>
      </w:r>
    </w:p>
    <w:p w:rsidR="00EE0F19" w:rsidRDefault="00EE0F19" w:rsidP="00EE0F19">
      <w:pPr>
        <w:pStyle w:val="ac"/>
        <w:numPr>
          <w:ilvl w:val="0"/>
          <w:numId w:val="31"/>
        </w:numPr>
        <w:kinsoku w:val="0"/>
        <w:overflowPunct w:val="0"/>
        <w:ind w:leftChars="0" w:left="426" w:rightChars="-10" w:right="-24" w:hanging="426"/>
        <w:jc w:val="both"/>
      </w:pPr>
      <w:r>
        <w:rPr>
          <w:rFonts w:hint="eastAsia"/>
        </w:rPr>
        <w:t>Preference will be given to candidates who:</w:t>
      </w:r>
    </w:p>
    <w:p w:rsidR="00064E43" w:rsidRPr="00064E43" w:rsidRDefault="00064E43" w:rsidP="00EE0F19">
      <w:pPr>
        <w:pStyle w:val="ac"/>
        <w:numPr>
          <w:ilvl w:val="0"/>
          <w:numId w:val="32"/>
        </w:numPr>
        <w:ind w:leftChars="0"/>
        <w:jc w:val="both"/>
      </w:pPr>
      <w:r w:rsidRPr="0028490B">
        <w:rPr>
          <w:lang w:eastAsia="zh-HK"/>
        </w:rPr>
        <w:t>have clear disciplinary record</w:t>
      </w:r>
      <w:r>
        <w:rPr>
          <w:rFonts w:eastAsia="細明體"/>
          <w:lang w:val="en-GB"/>
        </w:rPr>
        <w:t>;</w:t>
      </w:r>
    </w:p>
    <w:p w:rsidR="00EE0F19" w:rsidRDefault="00B038C8">
      <w:pPr>
        <w:pStyle w:val="ac"/>
        <w:numPr>
          <w:ilvl w:val="0"/>
          <w:numId w:val="32"/>
        </w:numPr>
        <w:ind w:leftChars="0"/>
        <w:jc w:val="both"/>
      </w:pPr>
      <w:r>
        <w:rPr>
          <w:rFonts w:eastAsia="細明體"/>
          <w:lang w:val="en-GB"/>
        </w:rPr>
        <w:t>were posted to Support Wing</w:t>
      </w:r>
      <w:r w:rsidR="003E406C">
        <w:rPr>
          <w:rFonts w:eastAsia="細明體"/>
          <w:lang w:val="en-GB"/>
        </w:rPr>
        <w:t xml:space="preserve"> or </w:t>
      </w:r>
      <w:r w:rsidR="0069057A">
        <w:rPr>
          <w:rFonts w:eastAsia="細明體"/>
          <w:lang w:val="en-GB"/>
        </w:rPr>
        <w:t xml:space="preserve">any </w:t>
      </w:r>
      <w:r>
        <w:rPr>
          <w:rFonts w:eastAsia="細明體"/>
          <w:lang w:val="en-GB"/>
        </w:rPr>
        <w:t xml:space="preserve">licence-related </w:t>
      </w:r>
      <w:r w:rsidR="0069057A">
        <w:rPr>
          <w:rFonts w:eastAsia="細明體"/>
          <w:lang w:val="en-GB"/>
        </w:rPr>
        <w:t>staffing post</w:t>
      </w:r>
      <w:r w:rsidR="00B65790">
        <w:rPr>
          <w:spacing w:val="-1"/>
        </w:rPr>
        <w:t xml:space="preserve"> in </w:t>
      </w:r>
      <w:r>
        <w:rPr>
          <w:spacing w:val="-1"/>
        </w:rPr>
        <w:t>Regional/</w:t>
      </w:r>
      <w:r w:rsidR="00B65790">
        <w:rPr>
          <w:spacing w:val="-1"/>
        </w:rPr>
        <w:t xml:space="preserve">District/ </w:t>
      </w:r>
      <w:r w:rsidR="00B65790" w:rsidRPr="00912D67">
        <w:rPr>
          <w:spacing w:val="-1"/>
        </w:rPr>
        <w:t>Divisional</w:t>
      </w:r>
      <w:r>
        <w:rPr>
          <w:spacing w:val="-1"/>
        </w:rPr>
        <w:t xml:space="preserve"> unit</w:t>
      </w:r>
      <w:r w:rsidR="00B65790" w:rsidRPr="00912D67">
        <w:rPr>
          <w:spacing w:val="-1"/>
        </w:rPr>
        <w:t xml:space="preserve"> </w:t>
      </w:r>
      <w:r>
        <w:rPr>
          <w:spacing w:val="-1"/>
        </w:rPr>
        <w:t xml:space="preserve">(such as </w:t>
      </w:r>
      <w:r w:rsidRPr="00912D67">
        <w:rPr>
          <w:spacing w:val="-1"/>
        </w:rPr>
        <w:t>Licensing Sub-units or Miscellaneous Enquiry Sub</w:t>
      </w:r>
      <w:r>
        <w:rPr>
          <w:spacing w:val="-1"/>
        </w:rPr>
        <w:t>-unit)</w:t>
      </w:r>
      <w:r w:rsidRPr="00540750">
        <w:rPr>
          <w:rFonts w:eastAsia="細明體"/>
          <w:lang w:val="en-GB"/>
        </w:rPr>
        <w:t xml:space="preserve"> </w:t>
      </w:r>
      <w:r w:rsidR="00064E43" w:rsidRPr="00540750">
        <w:rPr>
          <w:rFonts w:eastAsia="細明體"/>
          <w:lang w:val="en-GB"/>
        </w:rPr>
        <w:t>within 10 years prior to pre-retirement leave</w:t>
      </w:r>
      <w:r w:rsidR="00064E43">
        <w:rPr>
          <w:rFonts w:eastAsia="細明體"/>
          <w:lang w:val="en-GB"/>
        </w:rPr>
        <w:t>;</w:t>
      </w:r>
      <w:r w:rsidR="00EE0F19">
        <w:t xml:space="preserve"> and</w:t>
      </w:r>
    </w:p>
    <w:p w:rsidR="00EE0F19" w:rsidRPr="00540750" w:rsidRDefault="00EE0F19" w:rsidP="00064E43">
      <w:pPr>
        <w:pStyle w:val="ac"/>
        <w:numPr>
          <w:ilvl w:val="0"/>
          <w:numId w:val="32"/>
        </w:numPr>
        <w:ind w:leftChars="0"/>
        <w:jc w:val="both"/>
      </w:pPr>
      <w:r>
        <w:t>have good knowledge in computer applications, e.g. Chinese word process</w:t>
      </w:r>
      <w:r w:rsidR="00893AEE">
        <w:t>ing</w:t>
      </w:r>
      <w:r>
        <w:t>, PowerPoint, Excel</w:t>
      </w:r>
      <w:r w:rsidRPr="00540750">
        <w:t>.</w:t>
      </w:r>
    </w:p>
    <w:p w:rsidR="009B1A23" w:rsidRPr="00EB2CC7" w:rsidRDefault="009B1A23" w:rsidP="009B1A23">
      <w:pPr>
        <w:kinsoku w:val="0"/>
        <w:overflowPunct w:val="0"/>
        <w:ind w:rightChars="-10" w:right="-24"/>
        <w:jc w:val="both"/>
      </w:pPr>
    </w:p>
    <w:p w:rsidR="00EF5239" w:rsidRDefault="00EF5239">
      <w:pPr>
        <w:pStyle w:val="a3"/>
        <w:tabs>
          <w:tab w:val="left" w:pos="9639"/>
        </w:tabs>
        <w:kinsoku w:val="0"/>
        <w:overflowPunct w:val="0"/>
        <w:ind w:left="0" w:rightChars="-11" w:right="-26"/>
        <w:jc w:val="both"/>
      </w:pPr>
      <w:r>
        <w:rPr>
          <w:b/>
          <w:bCs/>
        </w:rPr>
        <w:t>No</w:t>
      </w:r>
      <w:r>
        <w:rPr>
          <w:b/>
          <w:bCs/>
          <w:spacing w:val="-2"/>
        </w:rPr>
        <w:t>t</w:t>
      </w:r>
      <w:r>
        <w:rPr>
          <w:b/>
          <w:bCs/>
          <w:spacing w:val="-1"/>
        </w:rPr>
        <w:t>e</w:t>
      </w:r>
      <w:r>
        <w:rPr>
          <w:b/>
          <w:bCs/>
        </w:rPr>
        <w:t>s:</w:t>
      </w:r>
      <w:r>
        <w:rPr>
          <w:b/>
          <w:bCs/>
          <w:spacing w:val="8"/>
        </w:rPr>
        <w:t xml:space="preserve"> </w:t>
      </w:r>
      <w:r>
        <w:t>(a)</w:t>
      </w:r>
      <w:r>
        <w:rPr>
          <w:spacing w:val="6"/>
        </w:rPr>
        <w:t xml:space="preserve"> </w:t>
      </w:r>
      <w:r>
        <w:rPr>
          <w:rFonts w:hint="eastAsia"/>
          <w:spacing w:val="1"/>
        </w:rPr>
        <w:t>Selected candidate will be required to work 44 hours per week including meal breaks subject to the arrangement of the supervisor; (</w:t>
      </w:r>
      <w:r>
        <w:rPr>
          <w:spacing w:val="1"/>
        </w:rPr>
        <w:t>b</w:t>
      </w:r>
      <w:r>
        <w:rPr>
          <w:rFonts w:hint="eastAsia"/>
          <w:spacing w:val="1"/>
        </w:rPr>
        <w:t xml:space="preserve">) Staff employed under Post-retirement Service Contract </w:t>
      </w:r>
      <w:r w:rsidR="0035162C">
        <w:rPr>
          <w:rFonts w:hint="eastAsia"/>
          <w:spacing w:val="1"/>
        </w:rPr>
        <w:t xml:space="preserve">(PRSC) </w:t>
      </w:r>
      <w:r>
        <w:rPr>
          <w:rFonts w:hint="eastAsia"/>
          <w:spacing w:val="1"/>
        </w:rPr>
        <w:t xml:space="preserve">Scheme are subject to the same rules and </w:t>
      </w:r>
      <w:r>
        <w:rPr>
          <w:spacing w:val="1"/>
        </w:rPr>
        <w:t>regulations</w:t>
      </w:r>
      <w:r>
        <w:rPr>
          <w:rFonts w:hint="eastAsia"/>
          <w:spacing w:val="1"/>
        </w:rPr>
        <w:t xml:space="preserve"> on conduct matters as applied to civil servants.  Staff who have neglected or </w:t>
      </w:r>
      <w:r>
        <w:rPr>
          <w:spacing w:val="1"/>
        </w:rPr>
        <w:t>wilfully</w:t>
      </w:r>
      <w:r>
        <w:rPr>
          <w:rFonts w:hint="eastAsia"/>
          <w:spacing w:val="1"/>
        </w:rPr>
        <w:t xml:space="preserve"> refused to perform their duties or misconducted themselves in any manner are liable to disciplinary sanctions. </w:t>
      </w:r>
    </w:p>
    <w:p w:rsidR="00EF5239" w:rsidRDefault="00EF5239">
      <w:pPr>
        <w:pStyle w:val="10"/>
        <w:kinsoku w:val="0"/>
        <w:overflowPunct w:val="0"/>
        <w:spacing w:line="240" w:lineRule="atLeast"/>
        <w:ind w:rightChars="-11" w:right="-26"/>
        <w:jc w:val="both"/>
        <w:rPr>
          <w:szCs w:val="20"/>
        </w:rPr>
      </w:pPr>
    </w:p>
    <w:p w:rsidR="006070BA" w:rsidRDefault="00EF5239">
      <w:pPr>
        <w:ind w:rightChars="-10" w:right="-24"/>
        <w:jc w:val="both"/>
        <w:rPr>
          <w:b/>
          <w:bCs/>
        </w:rPr>
      </w:pPr>
      <w:r>
        <w:rPr>
          <w:b/>
          <w:bCs/>
        </w:rPr>
        <w:t>Duti</w:t>
      </w:r>
      <w:r>
        <w:rPr>
          <w:b/>
          <w:bCs/>
          <w:spacing w:val="-1"/>
        </w:rPr>
        <w:t>e</w:t>
      </w:r>
      <w:r>
        <w:rPr>
          <w:b/>
          <w:bCs/>
        </w:rPr>
        <w:t xml:space="preserve">s: </w:t>
      </w:r>
    </w:p>
    <w:p w:rsidR="00EF5239" w:rsidRDefault="006070BA">
      <w:pPr>
        <w:ind w:rightChars="-10" w:right="-24"/>
        <w:jc w:val="both"/>
        <w:rPr>
          <w:b/>
          <w:bCs/>
        </w:rPr>
      </w:pPr>
      <w:r>
        <w:rPr>
          <w:rFonts w:eastAsia="細明體"/>
        </w:rPr>
        <w:t>A</w:t>
      </w:r>
      <w:r w:rsidR="00893AEE">
        <w:rPr>
          <w:rFonts w:eastAsia="細明體"/>
        </w:rPr>
        <w:t xml:space="preserve"> Supervisory</w:t>
      </w:r>
      <w:r>
        <w:rPr>
          <w:rFonts w:eastAsia="細明體"/>
        </w:rPr>
        <w:t xml:space="preserve"> Officer (</w:t>
      </w:r>
      <w:r w:rsidR="00893AEE" w:rsidRPr="00893AEE">
        <w:rPr>
          <w:rFonts w:eastAsia="細明體"/>
        </w:rPr>
        <w:t>Columbaria Licensing</w:t>
      </w:r>
      <w:r>
        <w:rPr>
          <w:rFonts w:eastAsia="細明體"/>
        </w:rPr>
        <w:t xml:space="preserve">) </w:t>
      </w:r>
      <w:r w:rsidRPr="00B92405">
        <w:rPr>
          <w:rFonts w:eastAsia="細明體" w:hint="eastAsia"/>
        </w:rPr>
        <w:t>is mainly deployed to</w:t>
      </w:r>
      <w:r w:rsidR="00893AEE">
        <w:rPr>
          <w:rFonts w:eastAsia="細明體"/>
        </w:rPr>
        <w:t xml:space="preserve"> assist in the central processing and coordination of license applications under the Private Columbaria Licensing Ordinance with main duties as follows</w:t>
      </w:r>
      <w:r>
        <w:t>:</w:t>
      </w:r>
    </w:p>
    <w:p w:rsidR="00A673AA" w:rsidRPr="00C73673" w:rsidRDefault="0072446B" w:rsidP="00A673AA">
      <w:pPr>
        <w:pStyle w:val="a3"/>
        <w:tabs>
          <w:tab w:val="left" w:pos="9639"/>
        </w:tabs>
        <w:kinsoku w:val="0"/>
        <w:overflowPunct w:val="0"/>
        <w:ind w:leftChars="5" w:left="504" w:rightChars="-11" w:right="-26" w:hangingChars="205" w:hanging="492"/>
        <w:jc w:val="both"/>
        <w:rPr>
          <w:bCs/>
        </w:rPr>
      </w:pPr>
      <w:r w:rsidRPr="00C73673">
        <w:rPr>
          <w:bCs/>
        </w:rPr>
        <w:t>1</w:t>
      </w:r>
      <w:r w:rsidR="00833A6C" w:rsidRPr="00C73673">
        <w:rPr>
          <w:bCs/>
        </w:rPr>
        <w:t>.</w:t>
      </w:r>
      <w:r w:rsidR="00833A6C" w:rsidRPr="00C73673">
        <w:rPr>
          <w:bCs/>
        </w:rPr>
        <w:tab/>
      </w:r>
      <w:r w:rsidR="00893AEE">
        <w:rPr>
          <w:bCs/>
        </w:rPr>
        <w:t>to supervise Officer (Columbaria Licensing) (Field Division) in the processing of licence applications;</w:t>
      </w:r>
    </w:p>
    <w:p w:rsidR="00893AEE" w:rsidRDefault="00DC1509">
      <w:pPr>
        <w:pStyle w:val="a3"/>
        <w:tabs>
          <w:tab w:val="left" w:pos="9639"/>
        </w:tabs>
        <w:kinsoku w:val="0"/>
        <w:overflowPunct w:val="0"/>
        <w:ind w:leftChars="5" w:left="504" w:rightChars="-11" w:right="-26" w:hangingChars="205" w:hanging="492"/>
        <w:jc w:val="both"/>
        <w:rPr>
          <w:bCs/>
        </w:rPr>
      </w:pPr>
      <w:r w:rsidRPr="00C73673">
        <w:rPr>
          <w:bCs/>
        </w:rPr>
        <w:t>2.</w:t>
      </w:r>
      <w:r w:rsidRPr="00C73673">
        <w:rPr>
          <w:bCs/>
        </w:rPr>
        <w:tab/>
      </w:r>
      <w:r w:rsidR="00893AEE">
        <w:rPr>
          <w:bCs/>
        </w:rPr>
        <w:t>to scrutinize private columbaria license applications and documents;</w:t>
      </w:r>
    </w:p>
    <w:p w:rsidR="00893AEE" w:rsidRDefault="00893AEE">
      <w:pPr>
        <w:pStyle w:val="a3"/>
        <w:tabs>
          <w:tab w:val="left" w:pos="9639"/>
        </w:tabs>
        <w:kinsoku w:val="0"/>
        <w:overflowPunct w:val="0"/>
        <w:ind w:leftChars="5" w:left="504" w:rightChars="-11" w:right="-26" w:hangingChars="205" w:hanging="492"/>
        <w:jc w:val="both"/>
        <w:rPr>
          <w:bCs/>
        </w:rPr>
      </w:pPr>
      <w:r>
        <w:rPr>
          <w:bCs/>
        </w:rPr>
        <w:t>3.</w:t>
      </w:r>
      <w:r>
        <w:rPr>
          <w:bCs/>
        </w:rPr>
        <w:tab/>
        <w:t>to supervise the consultation exercise with respective police formations;</w:t>
      </w:r>
    </w:p>
    <w:p w:rsidR="00893AEE" w:rsidRDefault="00893AEE">
      <w:pPr>
        <w:pStyle w:val="a3"/>
        <w:tabs>
          <w:tab w:val="left" w:pos="9639"/>
        </w:tabs>
        <w:kinsoku w:val="0"/>
        <w:overflowPunct w:val="0"/>
        <w:ind w:leftChars="5" w:left="504" w:rightChars="-11" w:right="-26" w:hangingChars="205" w:hanging="492"/>
        <w:jc w:val="both"/>
        <w:rPr>
          <w:bCs/>
        </w:rPr>
      </w:pPr>
      <w:r>
        <w:rPr>
          <w:bCs/>
        </w:rPr>
        <w:t>4.</w:t>
      </w:r>
      <w:r>
        <w:rPr>
          <w:bCs/>
        </w:rPr>
        <w:tab/>
        <w:t>to chair meetings and lead site visits with police formations concerned;</w:t>
      </w:r>
    </w:p>
    <w:p w:rsidR="00893AEE" w:rsidRDefault="00893AEE">
      <w:pPr>
        <w:pStyle w:val="a3"/>
        <w:tabs>
          <w:tab w:val="left" w:pos="9639"/>
        </w:tabs>
        <w:kinsoku w:val="0"/>
        <w:overflowPunct w:val="0"/>
        <w:ind w:leftChars="5" w:left="504" w:rightChars="-11" w:right="-26" w:hangingChars="205" w:hanging="492"/>
        <w:jc w:val="both"/>
        <w:rPr>
          <w:bCs/>
        </w:rPr>
      </w:pPr>
      <w:r>
        <w:rPr>
          <w:bCs/>
        </w:rPr>
        <w:t>5.</w:t>
      </w:r>
      <w:r>
        <w:rPr>
          <w:bCs/>
        </w:rPr>
        <w:tab/>
        <w:t>to attend the Private Columbaria Licensing Board and Private Columbaria Appeal Board and provide comments in respect of private columbaria license applications; and</w:t>
      </w:r>
    </w:p>
    <w:p w:rsidR="008D2719" w:rsidRPr="00C73673" w:rsidRDefault="00893AEE">
      <w:pPr>
        <w:pStyle w:val="a3"/>
        <w:tabs>
          <w:tab w:val="left" w:pos="9639"/>
        </w:tabs>
        <w:kinsoku w:val="0"/>
        <w:overflowPunct w:val="0"/>
        <w:ind w:leftChars="5" w:left="504" w:rightChars="-11" w:right="-26" w:hangingChars="205" w:hanging="492"/>
        <w:jc w:val="both"/>
        <w:rPr>
          <w:bCs/>
        </w:rPr>
      </w:pPr>
      <w:r>
        <w:rPr>
          <w:bCs/>
        </w:rPr>
        <w:t>6.</w:t>
      </w:r>
      <w:r>
        <w:rPr>
          <w:bCs/>
        </w:rPr>
        <w:tab/>
        <w:t>to perform any other duties as assigned by Superintendent of Police (SP) Field Support.</w:t>
      </w:r>
    </w:p>
    <w:p w:rsidR="00DC1509" w:rsidRPr="00A673AA" w:rsidRDefault="00DC1509" w:rsidP="00A673AA">
      <w:pPr>
        <w:pStyle w:val="a3"/>
        <w:tabs>
          <w:tab w:val="left" w:pos="9639"/>
        </w:tabs>
        <w:kinsoku w:val="0"/>
        <w:overflowPunct w:val="0"/>
        <w:ind w:leftChars="5" w:left="504" w:rightChars="-11" w:right="-26" w:hangingChars="205" w:hanging="492"/>
        <w:jc w:val="both"/>
        <w:rPr>
          <w:bCs/>
        </w:rPr>
      </w:pPr>
    </w:p>
    <w:p w:rsidR="00EF5239" w:rsidRDefault="00EF5239">
      <w:pPr>
        <w:pStyle w:val="a3"/>
        <w:tabs>
          <w:tab w:val="left" w:pos="9639"/>
        </w:tabs>
        <w:kinsoku w:val="0"/>
        <w:overflowPunct w:val="0"/>
        <w:ind w:left="0" w:rightChars="-11" w:right="-26"/>
        <w:jc w:val="both"/>
      </w:pPr>
      <w:r>
        <w:rPr>
          <w:b/>
          <w:bCs/>
        </w:rPr>
        <w:t>T</w:t>
      </w:r>
      <w:r>
        <w:rPr>
          <w:b/>
          <w:bCs/>
          <w:spacing w:val="-1"/>
        </w:rPr>
        <w:t>e</w:t>
      </w:r>
      <w:r>
        <w:rPr>
          <w:b/>
          <w:bCs/>
          <w:spacing w:val="1"/>
        </w:rPr>
        <w:t>r</w:t>
      </w:r>
      <w:r>
        <w:rPr>
          <w:b/>
          <w:bCs/>
          <w:spacing w:val="-4"/>
        </w:rPr>
        <w:t>m</w:t>
      </w:r>
      <w:r>
        <w:rPr>
          <w:b/>
          <w:bCs/>
        </w:rPr>
        <w:t>s</w:t>
      </w:r>
      <w:r>
        <w:rPr>
          <w:b/>
          <w:bCs/>
          <w:spacing w:val="2"/>
        </w:rPr>
        <w:t xml:space="preserve"> </w:t>
      </w:r>
      <w:r>
        <w:rPr>
          <w:b/>
          <w:bCs/>
        </w:rPr>
        <w:t>of</w:t>
      </w:r>
      <w:r>
        <w:rPr>
          <w:b/>
          <w:bCs/>
          <w:spacing w:val="3"/>
        </w:rPr>
        <w:t xml:space="preserve"> </w:t>
      </w:r>
      <w:r>
        <w:rPr>
          <w:b/>
          <w:bCs/>
        </w:rPr>
        <w:t>Ap</w:t>
      </w:r>
      <w:r>
        <w:rPr>
          <w:b/>
          <w:bCs/>
          <w:spacing w:val="1"/>
        </w:rPr>
        <w:t>p</w:t>
      </w:r>
      <w:r>
        <w:rPr>
          <w:b/>
          <w:bCs/>
        </w:rPr>
        <w:t>oi</w:t>
      </w:r>
      <w:r>
        <w:rPr>
          <w:b/>
          <w:bCs/>
          <w:spacing w:val="1"/>
        </w:rPr>
        <w:t>n</w:t>
      </w:r>
      <w:r>
        <w:rPr>
          <w:b/>
          <w:bCs/>
        </w:rPr>
        <w:t>t</w:t>
      </w:r>
      <w:r>
        <w:rPr>
          <w:b/>
          <w:bCs/>
          <w:spacing w:val="-4"/>
        </w:rPr>
        <w:t>m</w:t>
      </w:r>
      <w:r>
        <w:rPr>
          <w:b/>
          <w:bCs/>
          <w:spacing w:val="-1"/>
        </w:rPr>
        <w:t>e</w:t>
      </w:r>
      <w:r>
        <w:rPr>
          <w:b/>
          <w:bCs/>
        </w:rPr>
        <w:t>nt:</w:t>
      </w:r>
      <w:r>
        <w:rPr>
          <w:b/>
          <w:bCs/>
          <w:spacing w:val="5"/>
        </w:rPr>
        <w:t xml:space="preserve"> </w:t>
      </w:r>
      <w:r>
        <w:t>Su</w:t>
      </w:r>
      <w:r>
        <w:rPr>
          <w:spacing w:val="-1"/>
        </w:rPr>
        <w:t>cce</w:t>
      </w:r>
      <w:r>
        <w:t>ssful</w:t>
      </w:r>
      <w:r>
        <w:rPr>
          <w:spacing w:val="2"/>
        </w:rPr>
        <w:t xml:space="preserve"> </w:t>
      </w:r>
      <w:r>
        <w:rPr>
          <w:spacing w:val="-1"/>
        </w:rPr>
        <w:t>ca</w:t>
      </w:r>
      <w:r>
        <w:t>ndidate</w:t>
      </w:r>
      <w:r>
        <w:rPr>
          <w:spacing w:val="1"/>
        </w:rPr>
        <w:t xml:space="preserve"> </w:t>
      </w:r>
      <w:r>
        <w:t>wi</w:t>
      </w:r>
      <w:r>
        <w:rPr>
          <w:spacing w:val="2"/>
        </w:rPr>
        <w:t>l</w:t>
      </w:r>
      <w:r>
        <w:t>l</w:t>
      </w:r>
      <w:r>
        <w:rPr>
          <w:spacing w:val="2"/>
        </w:rPr>
        <w:t xml:space="preserve"> </w:t>
      </w:r>
      <w:r>
        <w:t>be</w:t>
      </w:r>
      <w:r>
        <w:rPr>
          <w:rFonts w:hint="eastAsia"/>
          <w:spacing w:val="-1"/>
        </w:rPr>
        <w:t xml:space="preserve"> </w:t>
      </w:r>
      <w:r w:rsidR="00DC1509">
        <w:rPr>
          <w:spacing w:val="-1"/>
        </w:rPr>
        <w:t>appointed on non-civil service contract terms under the</w:t>
      </w:r>
      <w:r>
        <w:rPr>
          <w:spacing w:val="4"/>
        </w:rPr>
        <w:t xml:space="preserve"> </w:t>
      </w:r>
      <w:r w:rsidR="00DC1509">
        <w:t>P</w:t>
      </w:r>
      <w:r>
        <w:t>ost</w:t>
      </w:r>
      <w:r>
        <w:rPr>
          <w:spacing w:val="-1"/>
        </w:rPr>
        <w:t>-</w:t>
      </w:r>
      <w:r>
        <w:t>r</w:t>
      </w:r>
      <w:r>
        <w:rPr>
          <w:spacing w:val="-2"/>
        </w:rPr>
        <w:t>e</w:t>
      </w:r>
      <w:r>
        <w:t>tir</w:t>
      </w:r>
      <w:r>
        <w:rPr>
          <w:spacing w:val="-2"/>
        </w:rPr>
        <w:t>e</w:t>
      </w:r>
      <w:r>
        <w:t>ment</w:t>
      </w:r>
      <w:r>
        <w:rPr>
          <w:spacing w:val="2"/>
        </w:rPr>
        <w:t xml:space="preserve"> </w:t>
      </w:r>
      <w:r w:rsidR="00DC1509">
        <w:t>S</w:t>
      </w:r>
      <w:r>
        <w:rPr>
          <w:spacing w:val="-1"/>
        </w:rPr>
        <w:t>e</w:t>
      </w:r>
      <w:r>
        <w:t>rvi</w:t>
      </w:r>
      <w:r>
        <w:rPr>
          <w:spacing w:val="-1"/>
        </w:rPr>
        <w:t>c</w:t>
      </w:r>
      <w:r>
        <w:t>e</w:t>
      </w:r>
      <w:r>
        <w:rPr>
          <w:spacing w:val="1"/>
        </w:rPr>
        <w:t xml:space="preserve"> </w:t>
      </w:r>
      <w:r w:rsidR="00DC1509">
        <w:rPr>
          <w:spacing w:val="-1"/>
        </w:rPr>
        <w:t>C</w:t>
      </w:r>
      <w:r>
        <w:t>ont</w:t>
      </w:r>
      <w:r>
        <w:rPr>
          <w:spacing w:val="1"/>
        </w:rPr>
        <w:t>r</w:t>
      </w:r>
      <w:r>
        <w:rPr>
          <w:spacing w:val="-1"/>
        </w:rPr>
        <w:t>ac</w:t>
      </w:r>
      <w:r>
        <w:t xml:space="preserve">t </w:t>
      </w:r>
      <w:r w:rsidR="00DC1509">
        <w:t>Scheme</w:t>
      </w:r>
      <w:r>
        <w:t xml:space="preserve"> </w:t>
      </w:r>
      <w:r w:rsidR="00196740">
        <w:t xml:space="preserve">with the contract end date </w:t>
      </w:r>
      <w:r w:rsidR="009A5185">
        <w:t>on 31 March 2026</w:t>
      </w:r>
      <w:r w:rsidRPr="00EC7BE8">
        <w:rPr>
          <w:rFonts w:hint="eastAsia"/>
          <w:spacing w:val="-1"/>
        </w:rPr>
        <w:t>.</w:t>
      </w:r>
    </w:p>
    <w:p w:rsidR="00AE25B7" w:rsidRPr="00AE25B7" w:rsidRDefault="00AE25B7">
      <w:pPr>
        <w:pStyle w:val="10"/>
        <w:kinsoku w:val="0"/>
        <w:overflowPunct w:val="0"/>
        <w:spacing w:line="240" w:lineRule="atLeast"/>
        <w:ind w:rightChars="-11" w:right="-26"/>
        <w:jc w:val="both"/>
        <w:rPr>
          <w:szCs w:val="10"/>
        </w:rPr>
      </w:pPr>
    </w:p>
    <w:p w:rsidR="00EF5239" w:rsidRDefault="00EF5239">
      <w:pPr>
        <w:kinsoku w:val="0"/>
        <w:overflowPunct w:val="0"/>
        <w:ind w:rightChars="-11" w:right="-26"/>
        <w:jc w:val="both"/>
      </w:pPr>
      <w:r w:rsidRPr="00D52E88">
        <w:rPr>
          <w:b/>
          <w:bCs/>
        </w:rPr>
        <w:t>How</w:t>
      </w:r>
      <w:r w:rsidRPr="00D52E88">
        <w:rPr>
          <w:b/>
          <w:bCs/>
          <w:spacing w:val="52"/>
        </w:rPr>
        <w:t xml:space="preserve"> </w:t>
      </w:r>
      <w:r w:rsidRPr="00D52E88">
        <w:rPr>
          <w:b/>
          <w:bCs/>
        </w:rPr>
        <w:t>to</w:t>
      </w:r>
      <w:r w:rsidRPr="00D52E88">
        <w:rPr>
          <w:b/>
          <w:bCs/>
          <w:spacing w:val="49"/>
        </w:rPr>
        <w:t xml:space="preserve"> </w:t>
      </w:r>
      <w:r w:rsidRPr="00D52E88">
        <w:rPr>
          <w:b/>
          <w:bCs/>
        </w:rPr>
        <w:t>A</w:t>
      </w:r>
      <w:r w:rsidRPr="00D52E88">
        <w:rPr>
          <w:b/>
          <w:bCs/>
          <w:spacing w:val="-2"/>
        </w:rPr>
        <w:t>p</w:t>
      </w:r>
      <w:r w:rsidRPr="00D52E88">
        <w:rPr>
          <w:b/>
          <w:bCs/>
        </w:rPr>
        <w:t>ply:</w:t>
      </w:r>
      <w:r w:rsidRPr="00D52E88">
        <w:rPr>
          <w:b/>
          <w:bCs/>
          <w:spacing w:val="51"/>
        </w:rPr>
        <w:t xml:space="preserve"> </w:t>
      </w:r>
      <w:r w:rsidR="001A1130" w:rsidRPr="00334EEA">
        <w:t>Applicants are required to submit a duly completed and signed “</w:t>
      </w:r>
      <w:r w:rsidR="001A1130" w:rsidRPr="00334EEA">
        <w:rPr>
          <w:b/>
        </w:rPr>
        <w:t>Application Form for Post-retirement Service Contract (Civilian Staff) Scheme in the Hong Kong Police Force</w:t>
      </w:r>
      <w:r w:rsidR="001A1130" w:rsidRPr="00334EEA">
        <w:t>” and “</w:t>
      </w:r>
      <w:r w:rsidR="001A1130" w:rsidRPr="00334EEA">
        <w:rPr>
          <w:b/>
        </w:rPr>
        <w:t>Declaration of Financial Obligations for the Application for Post-retirement Service Contract (Civilian Staff) Scheme</w:t>
      </w:r>
      <w:r w:rsidR="001A1130" w:rsidRPr="00334EEA">
        <w:t>” when applying.</w:t>
      </w:r>
      <w:r w:rsidR="001A1130" w:rsidRPr="009D32A7">
        <w:t xml:space="preserve"> </w:t>
      </w:r>
      <w:r w:rsidRPr="00D52E88">
        <w:t>Applicants should state clearly on the form</w:t>
      </w:r>
      <w:r w:rsidRPr="00D52E88">
        <w:rPr>
          <w:rFonts w:hint="eastAsia"/>
        </w:rPr>
        <w:t xml:space="preserve"> </w:t>
      </w:r>
      <w:r w:rsidRPr="00D52E88">
        <w:rPr>
          <w:rFonts w:hint="eastAsia"/>
          <w:u w:val="single"/>
        </w:rPr>
        <w:t>and</w:t>
      </w:r>
      <w:r w:rsidRPr="00D52E88">
        <w:rPr>
          <w:rFonts w:hint="eastAsia"/>
        </w:rPr>
        <w:t xml:space="preserve"> the envelope</w:t>
      </w:r>
      <w:r w:rsidRPr="00D52E88">
        <w:t xml:space="preserve"> </w:t>
      </w:r>
      <w:r w:rsidR="0076580F">
        <w:t xml:space="preserve">for </w:t>
      </w:r>
      <w:r w:rsidRPr="00D52E88">
        <w:t xml:space="preserve">which position they are applying and affix with sufficient postage before posting so as to avoid unsuccessful delivery of application.  </w:t>
      </w:r>
      <w:r w:rsidRPr="00D52E88">
        <w:rPr>
          <w:b/>
          <w:bCs/>
        </w:rPr>
        <w:t>Mail items bearing insufficient postage will NOT be</w:t>
      </w:r>
      <w:r w:rsidRPr="00D52E88">
        <w:rPr>
          <w:rFonts w:hint="eastAsia"/>
          <w:b/>
          <w:bCs/>
        </w:rPr>
        <w:t xml:space="preserve"> delivered to</w:t>
      </w:r>
      <w:r w:rsidRPr="00D52E88">
        <w:rPr>
          <w:b/>
          <w:bCs/>
        </w:rPr>
        <w:t xml:space="preserve"> us and will be handled by the Hong Kong Post in accordance with the Post Office Ordinance</w:t>
      </w:r>
      <w:r w:rsidRPr="00D52E88">
        <w:t>.</w:t>
      </w:r>
      <w:r w:rsidRPr="00D52E88">
        <w:rPr>
          <w:rFonts w:hint="eastAsia"/>
        </w:rPr>
        <w:t xml:space="preserve"> </w:t>
      </w:r>
      <w:r w:rsidRPr="00D52E88">
        <w:rPr>
          <w:spacing w:val="60"/>
        </w:rPr>
        <w:t xml:space="preserve"> </w:t>
      </w:r>
      <w:r w:rsidRPr="00D52E88">
        <w:t xml:space="preserve">The postmark date on the envelope will be regarded as the date of application.  Applications which are </w:t>
      </w:r>
      <w:r w:rsidRPr="00D52E88">
        <w:lastRenderedPageBreak/>
        <w:t xml:space="preserve">incomplete, or late, or not made in the prescribed form, or submitted by fax </w:t>
      </w:r>
      <w:r w:rsidRPr="00D52E88">
        <w:rPr>
          <w:rFonts w:hint="eastAsia"/>
        </w:rPr>
        <w:t xml:space="preserve">or email </w:t>
      </w:r>
      <w:r w:rsidR="00B20FED" w:rsidRPr="00D52E88">
        <w:t xml:space="preserve">will NOT be considered.  </w:t>
      </w:r>
      <w:r w:rsidRPr="00D52E88">
        <w:rPr>
          <w:rFonts w:hint="eastAsia"/>
        </w:rPr>
        <w:t xml:space="preserve">Candidates who are selected for interview will normally receive an invitation to the interview in about </w:t>
      </w:r>
      <w:r w:rsidR="00C50599" w:rsidRPr="00C50599">
        <w:t xml:space="preserve">two to four </w:t>
      </w:r>
      <w:r w:rsidRPr="00E1357E">
        <w:rPr>
          <w:rFonts w:hint="eastAsia"/>
        </w:rPr>
        <w:t>weeks</w:t>
      </w:r>
      <w:r w:rsidRPr="00D52E88">
        <w:rPr>
          <w:rFonts w:hint="eastAsia"/>
        </w:rPr>
        <w:t xml:space="preserve"> from the closing date of application.  Those who are not </w:t>
      </w:r>
      <w:r w:rsidRPr="00D52E88">
        <w:t>invited</w:t>
      </w:r>
      <w:r w:rsidRPr="00D52E88">
        <w:rPr>
          <w:rFonts w:hint="eastAsia"/>
        </w:rPr>
        <w:t xml:space="preserve"> for interview may assume that their applications are unsuccessful. </w:t>
      </w:r>
    </w:p>
    <w:p w:rsidR="00C50599" w:rsidRPr="000A4C15" w:rsidRDefault="00C50599" w:rsidP="00C50599">
      <w:pPr>
        <w:pStyle w:val="ListParagraph2"/>
        <w:spacing w:line="240" w:lineRule="atLeast"/>
        <w:ind w:right="-28"/>
        <w:jc w:val="both"/>
        <w:rPr>
          <w:i/>
        </w:rPr>
      </w:pPr>
      <w:r w:rsidRPr="000A4C15">
        <w:rPr>
          <w:rFonts w:hint="eastAsia"/>
          <w:i/>
        </w:rPr>
        <w:t xml:space="preserve">* </w:t>
      </w:r>
      <w:r w:rsidRPr="000A4C15">
        <w:rPr>
          <w:i/>
        </w:rPr>
        <w:t xml:space="preserve">Applicants may be required to provide supplementary information and documents (e.g. PAOCCRA or TransUnion Credit Report) at their own expense. </w:t>
      </w:r>
      <w:r>
        <w:rPr>
          <w:i/>
        </w:rPr>
        <w:t xml:space="preserve"> </w:t>
      </w:r>
      <w:r w:rsidRPr="0076741A">
        <w:rPr>
          <w:i/>
          <w:iCs/>
        </w:rPr>
        <w:t>Failure to provide the requested information and documents may have negative impact on their applications.</w:t>
      </w:r>
    </w:p>
    <w:p w:rsidR="000F0597" w:rsidRDefault="000F0597">
      <w:pPr>
        <w:kinsoku w:val="0"/>
        <w:overflowPunct w:val="0"/>
        <w:ind w:rightChars="-11" w:right="-26"/>
        <w:jc w:val="both"/>
      </w:pPr>
    </w:p>
    <w:p w:rsidR="00A215F9" w:rsidRDefault="00EF5239" w:rsidP="00A215F9">
      <w:pPr>
        <w:pStyle w:val="a3"/>
        <w:kinsoku w:val="0"/>
        <w:overflowPunct w:val="0"/>
        <w:ind w:leftChars="4" w:left="10" w:right="-28"/>
        <w:jc w:val="both"/>
      </w:pPr>
      <w:r w:rsidRPr="002755EE">
        <w:rPr>
          <w:b/>
          <w:bCs/>
        </w:rPr>
        <w:t>Ad</w:t>
      </w:r>
      <w:r w:rsidRPr="002755EE">
        <w:rPr>
          <w:b/>
          <w:bCs/>
          <w:spacing w:val="1"/>
        </w:rPr>
        <w:t>d</w:t>
      </w:r>
      <w:r w:rsidRPr="002755EE">
        <w:rPr>
          <w:b/>
          <w:bCs/>
          <w:spacing w:val="-1"/>
        </w:rPr>
        <w:t>re</w:t>
      </w:r>
      <w:r w:rsidRPr="002755EE">
        <w:rPr>
          <w:b/>
          <w:bCs/>
        </w:rPr>
        <w:t>ss a</w:t>
      </w:r>
      <w:r w:rsidRPr="002755EE">
        <w:rPr>
          <w:b/>
          <w:bCs/>
          <w:spacing w:val="1"/>
        </w:rPr>
        <w:t>n</w:t>
      </w:r>
      <w:r w:rsidRPr="002755EE">
        <w:rPr>
          <w:b/>
          <w:bCs/>
        </w:rPr>
        <w:t>d En</w:t>
      </w:r>
      <w:r w:rsidRPr="002755EE">
        <w:rPr>
          <w:b/>
          <w:bCs/>
          <w:spacing w:val="-2"/>
        </w:rPr>
        <w:t>q</w:t>
      </w:r>
      <w:r w:rsidRPr="002755EE">
        <w:rPr>
          <w:b/>
          <w:bCs/>
        </w:rPr>
        <w:t>uiry Tel</w:t>
      </w:r>
      <w:r w:rsidRPr="002755EE">
        <w:rPr>
          <w:b/>
          <w:bCs/>
          <w:spacing w:val="-2"/>
        </w:rPr>
        <w:t>e</w:t>
      </w:r>
      <w:r w:rsidRPr="002755EE">
        <w:rPr>
          <w:b/>
          <w:bCs/>
        </w:rPr>
        <w:t>phon</w:t>
      </w:r>
      <w:r w:rsidRPr="002755EE">
        <w:rPr>
          <w:b/>
          <w:bCs/>
          <w:spacing w:val="-1"/>
        </w:rPr>
        <w:t>e</w:t>
      </w:r>
      <w:r w:rsidRPr="002755EE">
        <w:rPr>
          <w:b/>
          <w:bCs/>
        </w:rPr>
        <w:t>:</w:t>
      </w:r>
      <w:r w:rsidRPr="002755EE">
        <w:rPr>
          <w:rFonts w:hint="eastAsia"/>
          <w:b/>
          <w:bCs/>
        </w:rPr>
        <w:t xml:space="preserve"> </w:t>
      </w:r>
      <w:r w:rsidR="00553B53">
        <w:rPr>
          <w:bCs/>
          <w:spacing w:val="2"/>
        </w:rPr>
        <w:t>41</w:t>
      </w:r>
      <w:r w:rsidR="001A7C72" w:rsidRPr="00A255D2">
        <w:rPr>
          <w:bCs/>
          <w:spacing w:val="2"/>
        </w:rPr>
        <w:t xml:space="preserve">/F, Arsenal House, Police Headquarters, 1 Arsenal Street, Wanchai, Hong Kong (Attn: EO </w:t>
      </w:r>
      <w:r w:rsidR="00540750">
        <w:rPr>
          <w:bCs/>
          <w:spacing w:val="2"/>
        </w:rPr>
        <w:t xml:space="preserve">II </w:t>
      </w:r>
      <w:r w:rsidR="00553B53">
        <w:rPr>
          <w:bCs/>
          <w:spacing w:val="2"/>
        </w:rPr>
        <w:t>SUPPORT</w:t>
      </w:r>
      <w:r w:rsidR="001A7C72" w:rsidRPr="00A255D2">
        <w:rPr>
          <w:bCs/>
          <w:spacing w:val="2"/>
        </w:rPr>
        <w:t>)</w:t>
      </w:r>
    </w:p>
    <w:p w:rsidR="00A215F9" w:rsidRDefault="00A215F9" w:rsidP="00A215F9">
      <w:pPr>
        <w:pStyle w:val="a3"/>
        <w:kinsoku w:val="0"/>
        <w:overflowPunct w:val="0"/>
        <w:ind w:left="0" w:right="-28"/>
        <w:jc w:val="both"/>
        <w:rPr>
          <w:spacing w:val="1"/>
        </w:rPr>
      </w:pPr>
      <w:r>
        <w:rPr>
          <w:rFonts w:hint="eastAsia"/>
        </w:rPr>
        <w:t xml:space="preserve">- </w:t>
      </w:r>
      <w:r>
        <w:t>[</w:t>
      </w:r>
      <w:r>
        <w:rPr>
          <w:spacing w:val="-2"/>
        </w:rPr>
        <w:t>Application for the position of</w:t>
      </w:r>
      <w:r>
        <w:t xml:space="preserve"> </w:t>
      </w:r>
      <w:r w:rsidR="00196740">
        <w:t xml:space="preserve">Supervisory </w:t>
      </w:r>
      <w:r w:rsidR="00553B53">
        <w:t>Officer</w:t>
      </w:r>
      <w:r w:rsidR="001A7C72">
        <w:t xml:space="preserve"> (</w:t>
      </w:r>
      <w:r w:rsidR="00196740">
        <w:t>Columbaria Licensing</w:t>
      </w:r>
      <w:r w:rsidR="001A7C72">
        <w:t>)</w:t>
      </w:r>
      <w:r>
        <w:rPr>
          <w:rFonts w:hint="eastAsia"/>
        </w:rPr>
        <w:t>]</w:t>
      </w:r>
    </w:p>
    <w:p w:rsidR="00EF5239" w:rsidRPr="00A215F9" w:rsidRDefault="00A215F9" w:rsidP="008D2719">
      <w:pPr>
        <w:pStyle w:val="a3"/>
        <w:kinsoku w:val="0"/>
        <w:overflowPunct w:val="0"/>
        <w:ind w:leftChars="4" w:left="10" w:right="-28"/>
        <w:jc w:val="both"/>
        <w:rPr>
          <w:bCs/>
        </w:rPr>
      </w:pPr>
      <w:r>
        <w:rPr>
          <w:spacing w:val="-2"/>
        </w:rPr>
        <w:t>(E</w:t>
      </w:r>
      <w:r>
        <w:t>nqu</w:t>
      </w:r>
      <w:r>
        <w:rPr>
          <w:spacing w:val="2"/>
        </w:rPr>
        <w:t>i</w:t>
      </w:r>
      <w:r>
        <w:t>ry</w:t>
      </w:r>
      <w:r>
        <w:rPr>
          <w:rFonts w:hint="eastAsia"/>
        </w:rPr>
        <w:t xml:space="preserve"> Tel. No.</w:t>
      </w:r>
      <w:r>
        <w:t xml:space="preserve">: </w:t>
      </w:r>
      <w:r w:rsidR="001A7C72">
        <w:t>2860</w:t>
      </w:r>
      <w:r w:rsidR="00553B53">
        <w:t xml:space="preserve"> 2124</w:t>
      </w:r>
      <w:r>
        <w:t>)</w:t>
      </w:r>
    </w:p>
    <w:p w:rsidR="00D60931" w:rsidRPr="00A215F9" w:rsidRDefault="00D60931" w:rsidP="00D60931">
      <w:pPr>
        <w:pStyle w:val="a3"/>
        <w:kinsoku w:val="0"/>
        <w:overflowPunct w:val="0"/>
        <w:ind w:leftChars="4" w:left="10" w:right="-28"/>
        <w:jc w:val="both"/>
        <w:rPr>
          <w:bCs/>
          <w:szCs w:val="20"/>
        </w:rPr>
      </w:pPr>
    </w:p>
    <w:p w:rsidR="00EF5239" w:rsidRPr="00A215F9" w:rsidRDefault="00EF5239">
      <w:pPr>
        <w:kinsoku w:val="0"/>
        <w:overflowPunct w:val="0"/>
        <w:ind w:right="-28"/>
        <w:jc w:val="both"/>
        <w:rPr>
          <w:spacing w:val="1"/>
        </w:rPr>
      </w:pPr>
      <w:r w:rsidRPr="00645A1B">
        <w:rPr>
          <w:b/>
          <w:bCs/>
        </w:rPr>
        <w:t>Closing Da</w:t>
      </w:r>
      <w:r w:rsidRPr="00645A1B">
        <w:rPr>
          <w:b/>
          <w:bCs/>
          <w:spacing w:val="-2"/>
        </w:rPr>
        <w:t>t</w:t>
      </w:r>
      <w:r w:rsidRPr="00645A1B">
        <w:rPr>
          <w:b/>
          <w:bCs/>
        </w:rPr>
        <w:t>e</w:t>
      </w:r>
      <w:r w:rsidRPr="00645A1B">
        <w:rPr>
          <w:b/>
          <w:bCs/>
          <w:spacing w:val="-1"/>
        </w:rPr>
        <w:t xml:space="preserve"> </w:t>
      </w:r>
      <w:r w:rsidRPr="00645A1B">
        <w:rPr>
          <w:b/>
          <w:bCs/>
          <w:spacing w:val="1"/>
        </w:rPr>
        <w:t>f</w:t>
      </w:r>
      <w:r w:rsidRPr="00645A1B">
        <w:rPr>
          <w:b/>
          <w:bCs/>
        </w:rPr>
        <w:t>or</w:t>
      </w:r>
      <w:r w:rsidRPr="00645A1B">
        <w:rPr>
          <w:b/>
          <w:bCs/>
          <w:spacing w:val="-1"/>
        </w:rPr>
        <w:t xml:space="preserve"> </w:t>
      </w:r>
      <w:r w:rsidRPr="00645A1B">
        <w:rPr>
          <w:b/>
          <w:bCs/>
          <w:color w:val="000000" w:themeColor="text1"/>
        </w:rPr>
        <w:t>Ap</w:t>
      </w:r>
      <w:r w:rsidRPr="00645A1B">
        <w:rPr>
          <w:b/>
          <w:bCs/>
          <w:color w:val="000000" w:themeColor="text1"/>
          <w:spacing w:val="1"/>
        </w:rPr>
        <w:t>p</w:t>
      </w:r>
      <w:r w:rsidRPr="00645A1B">
        <w:rPr>
          <w:b/>
          <w:bCs/>
          <w:color w:val="000000" w:themeColor="text1"/>
        </w:rPr>
        <w:t>li</w:t>
      </w:r>
      <w:r w:rsidRPr="00645A1B">
        <w:rPr>
          <w:b/>
          <w:bCs/>
          <w:color w:val="000000" w:themeColor="text1"/>
          <w:spacing w:val="-4"/>
        </w:rPr>
        <w:t>c</w:t>
      </w:r>
      <w:r w:rsidRPr="00645A1B">
        <w:rPr>
          <w:b/>
          <w:bCs/>
          <w:color w:val="000000" w:themeColor="text1"/>
        </w:rPr>
        <w:t>a</w:t>
      </w:r>
      <w:r w:rsidRPr="00645A1B">
        <w:rPr>
          <w:b/>
          <w:bCs/>
          <w:color w:val="000000" w:themeColor="text1"/>
          <w:spacing w:val="-1"/>
        </w:rPr>
        <w:t>t</w:t>
      </w:r>
      <w:r w:rsidRPr="00645A1B">
        <w:rPr>
          <w:b/>
          <w:bCs/>
          <w:color w:val="000000" w:themeColor="text1"/>
        </w:rPr>
        <w:t>io</w:t>
      </w:r>
      <w:r w:rsidRPr="00645A1B">
        <w:rPr>
          <w:b/>
          <w:bCs/>
          <w:color w:val="000000" w:themeColor="text1"/>
          <w:spacing w:val="1"/>
        </w:rPr>
        <w:t>n</w:t>
      </w:r>
      <w:r w:rsidRPr="00645A1B">
        <w:rPr>
          <w:b/>
          <w:bCs/>
          <w:color w:val="000000" w:themeColor="text1"/>
        </w:rPr>
        <w:t>:</w:t>
      </w:r>
      <w:r w:rsidRPr="00645A1B">
        <w:rPr>
          <w:b/>
          <w:bCs/>
          <w:color w:val="000000" w:themeColor="text1"/>
          <w:spacing w:val="1"/>
        </w:rPr>
        <w:t xml:space="preserve"> </w:t>
      </w:r>
      <w:r w:rsidRPr="00645A1B">
        <w:rPr>
          <w:color w:val="000000" w:themeColor="text1"/>
          <w:spacing w:val="1"/>
        </w:rPr>
        <w:t xml:space="preserve"> </w:t>
      </w:r>
      <w:r w:rsidR="00DF3ADC">
        <w:rPr>
          <w:color w:val="000000" w:themeColor="text1"/>
          <w:spacing w:val="1"/>
        </w:rPr>
        <w:t>1</w:t>
      </w:r>
      <w:bookmarkStart w:id="0" w:name="_GoBack"/>
      <w:bookmarkEnd w:id="0"/>
      <w:r w:rsidR="00511B41">
        <w:rPr>
          <w:color w:val="000000" w:themeColor="text1"/>
          <w:spacing w:val="1"/>
        </w:rPr>
        <w:t>1 July</w:t>
      </w:r>
      <w:r w:rsidR="00397B3F" w:rsidRPr="00645A1B">
        <w:rPr>
          <w:color w:val="000000" w:themeColor="text1"/>
          <w:spacing w:val="1"/>
        </w:rPr>
        <w:t xml:space="preserve"> 202</w:t>
      </w:r>
      <w:r w:rsidR="009A5185">
        <w:rPr>
          <w:color w:val="000000" w:themeColor="text1"/>
          <w:spacing w:val="1"/>
        </w:rPr>
        <w:t>5</w:t>
      </w:r>
    </w:p>
    <w:p w:rsidR="00967180" w:rsidRPr="00A215F9" w:rsidRDefault="00967180">
      <w:pPr>
        <w:kinsoku w:val="0"/>
        <w:overflowPunct w:val="0"/>
        <w:spacing w:line="240" w:lineRule="atLeast"/>
        <w:ind w:right="-28"/>
        <w:jc w:val="both"/>
      </w:pPr>
    </w:p>
    <w:p w:rsidR="00EF5239" w:rsidRDefault="00EF5239">
      <w:pPr>
        <w:kinsoku w:val="0"/>
        <w:overflowPunct w:val="0"/>
        <w:ind w:right="-28"/>
        <w:jc w:val="both"/>
        <w:rPr>
          <w:szCs w:val="20"/>
        </w:rPr>
      </w:pPr>
      <w:r>
        <w:rPr>
          <w:rFonts w:hint="eastAsia"/>
          <w:b/>
          <w:bCs/>
        </w:rPr>
        <w:t>Suspension of Monthly Pension and Eligibility for Medical and Dental Benefits:</w:t>
      </w:r>
      <w:r>
        <w:rPr>
          <w:rFonts w:hint="eastAsia"/>
        </w:rPr>
        <w:t xml:space="preserve">  The payment of the employee</w:t>
      </w:r>
      <w:r>
        <w:t>’</w:t>
      </w:r>
      <w:r>
        <w:rPr>
          <w:rFonts w:hint="eastAsia"/>
        </w:rPr>
        <w:t xml:space="preserve">s monthly pension / retirement allowance will be suspended under Hong Kong Pensions legislation during the period of employment, including leave earned during that period, </w:t>
      </w:r>
      <w:r>
        <w:rPr>
          <w:rFonts w:hint="eastAsia"/>
          <w:b/>
          <w:bCs/>
        </w:rPr>
        <w:t xml:space="preserve">unless and until the employee has reached the applicable normal or prescribed </w:t>
      </w:r>
      <w:r>
        <w:rPr>
          <w:b/>
          <w:bCs/>
        </w:rPr>
        <w:t>retirement</w:t>
      </w:r>
      <w:r>
        <w:rPr>
          <w:rFonts w:hint="eastAsia"/>
          <w:b/>
          <w:bCs/>
        </w:rPr>
        <w:t xml:space="preserve"> age </w:t>
      </w:r>
      <w:r>
        <w:rPr>
          <w:b/>
          <w:bCs/>
        </w:rPr>
        <w:t>prescribed</w:t>
      </w:r>
      <w:r>
        <w:rPr>
          <w:rFonts w:hint="eastAsia"/>
          <w:b/>
          <w:bCs/>
        </w:rPr>
        <w:t xml:space="preserve"> in the relevant pension legislation</w:t>
      </w:r>
      <w:r>
        <w:rPr>
          <w:rFonts w:hint="eastAsia"/>
        </w:rPr>
        <w:t xml:space="preserve">.  When the employee is not in receipt of a pension or an annual allowance during the period of suspension of monthly pension / retirement allowance, he / she and his / her family are not eligible for civil service medical and </w:t>
      </w:r>
      <w:r>
        <w:t>dental</w:t>
      </w:r>
      <w:r>
        <w:rPr>
          <w:rFonts w:hint="eastAsia"/>
        </w:rPr>
        <w:t xml:space="preserve"> benefits during the period concerned. </w:t>
      </w:r>
    </w:p>
    <w:p w:rsidR="00EF5239" w:rsidRDefault="00EF5239">
      <w:pPr>
        <w:pStyle w:val="a3"/>
        <w:kinsoku w:val="0"/>
        <w:overflowPunct w:val="0"/>
        <w:spacing w:line="240" w:lineRule="atLeast"/>
        <w:ind w:left="0" w:right="-28"/>
        <w:jc w:val="both"/>
        <w:rPr>
          <w:b/>
          <w:bCs/>
          <w:spacing w:val="-2"/>
        </w:rPr>
      </w:pPr>
    </w:p>
    <w:p w:rsidR="00EF5239" w:rsidRDefault="00EF5239">
      <w:pPr>
        <w:pStyle w:val="a3"/>
        <w:tabs>
          <w:tab w:val="left" w:pos="426"/>
        </w:tabs>
        <w:kinsoku w:val="0"/>
        <w:overflowPunct w:val="0"/>
        <w:ind w:left="0" w:right="-28"/>
        <w:jc w:val="both"/>
        <w:rPr>
          <w:spacing w:val="-2"/>
        </w:rPr>
      </w:pPr>
      <w:r>
        <w:rPr>
          <w:rFonts w:hint="eastAsia"/>
          <w:b/>
          <w:bCs/>
          <w:spacing w:val="-2"/>
        </w:rPr>
        <w:t xml:space="preserve">No Double </w:t>
      </w:r>
      <w:r>
        <w:rPr>
          <w:b/>
          <w:bCs/>
          <w:spacing w:val="-2"/>
        </w:rPr>
        <w:t>benefits</w:t>
      </w:r>
      <w:r>
        <w:rPr>
          <w:rFonts w:hint="eastAsia"/>
          <w:b/>
          <w:bCs/>
          <w:spacing w:val="-2"/>
        </w:rPr>
        <w:t xml:space="preserve"> rule: </w:t>
      </w:r>
      <w:r>
        <w:rPr>
          <w:rFonts w:hint="eastAsia"/>
          <w:spacing w:val="-2"/>
        </w:rPr>
        <w:t xml:space="preserve">Under the policy on prevention of double benefits, civil servant </w:t>
      </w:r>
      <w:r>
        <w:rPr>
          <w:rFonts w:hint="eastAsia"/>
          <w:b/>
          <w:bCs/>
          <w:spacing w:val="-2"/>
        </w:rPr>
        <w:t xml:space="preserve">who is       </w:t>
      </w:r>
      <w:r w:rsidR="00D139EB">
        <w:rPr>
          <w:b/>
          <w:bCs/>
          <w:spacing w:val="-2"/>
        </w:rPr>
        <w:t xml:space="preserve">        </w:t>
      </w:r>
      <w:r>
        <w:rPr>
          <w:rFonts w:hint="eastAsia"/>
          <w:b/>
          <w:bCs/>
          <w:spacing w:val="-2"/>
        </w:rPr>
        <w:t xml:space="preserve"> re-appointed to the Government during his / her final leave period </w:t>
      </w:r>
      <w:r>
        <w:rPr>
          <w:rFonts w:hint="eastAsia"/>
          <w:spacing w:val="-2"/>
        </w:rPr>
        <w:t xml:space="preserve">should not be allowed to receive two sets of fringe benefits for the overlapping period (except for the statutory compensation and statutory benefits such as MPF benefits).  The employee is required to forgo his / her right to civil service pension benefits / gratuity and all other civil service benefits during his / her final leave period of his / her civil service employment during the period concerned. </w:t>
      </w:r>
    </w:p>
    <w:p w:rsidR="00EF5239" w:rsidRDefault="00EF5239">
      <w:pPr>
        <w:pStyle w:val="a3"/>
        <w:tabs>
          <w:tab w:val="left" w:pos="426"/>
        </w:tabs>
        <w:kinsoku w:val="0"/>
        <w:overflowPunct w:val="0"/>
        <w:spacing w:line="120" w:lineRule="exact"/>
        <w:ind w:left="0" w:right="-28"/>
        <w:jc w:val="both"/>
        <w:rPr>
          <w:spacing w:val="-2"/>
        </w:rPr>
      </w:pPr>
    </w:p>
    <w:p w:rsidR="00EF5239" w:rsidRDefault="00EF5239">
      <w:pPr>
        <w:pStyle w:val="a3"/>
        <w:tabs>
          <w:tab w:val="left" w:pos="426"/>
        </w:tabs>
        <w:kinsoku w:val="0"/>
        <w:overflowPunct w:val="0"/>
        <w:spacing w:line="260" w:lineRule="auto"/>
        <w:ind w:left="0" w:right="-28"/>
        <w:jc w:val="both"/>
        <w:rPr>
          <w:spacing w:val="-2"/>
        </w:rPr>
      </w:pPr>
      <w:r>
        <w:rPr>
          <w:rFonts w:hint="eastAsia"/>
          <w:spacing w:val="-2"/>
        </w:rPr>
        <w:t>Where the retiring civil servants taking up PRSC positions are pensionable officers, if their PRSC employment carries any form of fringe benefits (except for statutory compensation and statutory benefits such as MPF benefits), the overlapping period between the PRSC employment and the final leave period should not be counted as pensionable service for computation of pension benefits upon retirement</w:t>
      </w:r>
      <w:r>
        <w:rPr>
          <w:spacing w:val="-2"/>
        </w:rPr>
        <w:t>.</w:t>
      </w:r>
    </w:p>
    <w:p w:rsidR="00EF5239" w:rsidRDefault="00EF5239">
      <w:pPr>
        <w:pStyle w:val="a3"/>
        <w:tabs>
          <w:tab w:val="left" w:pos="426"/>
        </w:tabs>
        <w:kinsoku w:val="0"/>
        <w:overflowPunct w:val="0"/>
        <w:spacing w:line="240" w:lineRule="atLeast"/>
        <w:ind w:left="0" w:right="-28"/>
        <w:jc w:val="both"/>
        <w:rPr>
          <w:spacing w:val="-2"/>
        </w:rPr>
      </w:pPr>
    </w:p>
    <w:p w:rsidR="00EF5239" w:rsidRDefault="00EF5239">
      <w:pPr>
        <w:pStyle w:val="a3"/>
        <w:kinsoku w:val="0"/>
        <w:overflowPunct w:val="0"/>
        <w:ind w:left="0" w:right="-28"/>
        <w:jc w:val="both"/>
      </w:pPr>
      <w:r>
        <w:rPr>
          <w:b/>
          <w:bCs/>
          <w:spacing w:val="-2"/>
        </w:rPr>
        <w:t>G</w:t>
      </w:r>
      <w:r>
        <w:rPr>
          <w:b/>
          <w:bCs/>
          <w:spacing w:val="-1"/>
        </w:rPr>
        <w:t>e</w:t>
      </w:r>
      <w:r>
        <w:rPr>
          <w:b/>
          <w:bCs/>
        </w:rPr>
        <w:t>n</w:t>
      </w:r>
      <w:r>
        <w:rPr>
          <w:b/>
          <w:bCs/>
          <w:spacing w:val="1"/>
        </w:rPr>
        <w:t>e</w:t>
      </w:r>
      <w:r>
        <w:rPr>
          <w:b/>
          <w:bCs/>
          <w:spacing w:val="-1"/>
        </w:rPr>
        <w:t>r</w:t>
      </w:r>
      <w:r>
        <w:rPr>
          <w:b/>
          <w:bCs/>
        </w:rPr>
        <w:t>al</w:t>
      </w:r>
      <w:r>
        <w:rPr>
          <w:b/>
          <w:bCs/>
          <w:spacing w:val="48"/>
        </w:rPr>
        <w:t xml:space="preserve"> </w:t>
      </w:r>
      <w:r>
        <w:rPr>
          <w:b/>
          <w:bCs/>
        </w:rPr>
        <w:t>No</w:t>
      </w:r>
      <w:r>
        <w:rPr>
          <w:b/>
          <w:bCs/>
          <w:spacing w:val="-2"/>
        </w:rPr>
        <w:t>t</w:t>
      </w:r>
      <w:r>
        <w:rPr>
          <w:b/>
          <w:bCs/>
          <w:spacing w:val="-1"/>
        </w:rPr>
        <w:t>e</w:t>
      </w:r>
      <w:r>
        <w:rPr>
          <w:b/>
          <w:bCs/>
        </w:rPr>
        <w:t>s:</w:t>
      </w:r>
      <w:r>
        <w:rPr>
          <w:b/>
          <w:bCs/>
          <w:spacing w:val="48"/>
        </w:rPr>
        <w:t xml:space="preserve"> </w:t>
      </w:r>
      <w:r>
        <w:t>(a)</w:t>
      </w:r>
      <w:r>
        <w:rPr>
          <w:spacing w:val="45"/>
        </w:rPr>
        <w:t xml:space="preserve"> </w:t>
      </w:r>
      <w:r>
        <w:rPr>
          <w:spacing w:val="2"/>
        </w:rPr>
        <w:t>C</w:t>
      </w:r>
      <w:r>
        <w:rPr>
          <w:spacing w:val="-1"/>
        </w:rPr>
        <w:t>a</w:t>
      </w:r>
      <w:r>
        <w:t>ndidat</w:t>
      </w:r>
      <w:r>
        <w:rPr>
          <w:spacing w:val="-1"/>
        </w:rPr>
        <w:t>e</w:t>
      </w:r>
      <w:r>
        <w:t>s</w:t>
      </w:r>
      <w:r>
        <w:rPr>
          <w:spacing w:val="45"/>
        </w:rPr>
        <w:t xml:space="preserve"> </w:t>
      </w:r>
      <w:r>
        <w:t>must</w:t>
      </w:r>
      <w:r>
        <w:rPr>
          <w:spacing w:val="46"/>
        </w:rPr>
        <w:t xml:space="preserve"> </w:t>
      </w:r>
      <w:r>
        <w:t>be</w:t>
      </w:r>
      <w:r>
        <w:rPr>
          <w:spacing w:val="46"/>
        </w:rPr>
        <w:t xml:space="preserve"> </w:t>
      </w:r>
      <w:r>
        <w:t>p</w:t>
      </w:r>
      <w:r>
        <w:rPr>
          <w:spacing w:val="1"/>
        </w:rPr>
        <w:t>er</w:t>
      </w:r>
      <w:r>
        <w:t>man</w:t>
      </w:r>
      <w:r>
        <w:rPr>
          <w:spacing w:val="-2"/>
        </w:rPr>
        <w:t>e</w:t>
      </w:r>
      <w:r>
        <w:t>nt</w:t>
      </w:r>
      <w:r>
        <w:rPr>
          <w:spacing w:val="45"/>
        </w:rPr>
        <w:t xml:space="preserve"> </w:t>
      </w:r>
      <w:r>
        <w:rPr>
          <w:spacing w:val="1"/>
        </w:rPr>
        <w:t>r</w:t>
      </w:r>
      <w:r>
        <w:rPr>
          <w:spacing w:val="-1"/>
        </w:rPr>
        <w:t>e</w:t>
      </w:r>
      <w:r>
        <w:t>sidents</w:t>
      </w:r>
      <w:r>
        <w:rPr>
          <w:spacing w:val="45"/>
        </w:rPr>
        <w:t xml:space="preserve"> </w:t>
      </w:r>
      <w:r>
        <w:t>of</w:t>
      </w:r>
      <w:r>
        <w:rPr>
          <w:spacing w:val="46"/>
        </w:rPr>
        <w:t xml:space="preserve"> </w:t>
      </w:r>
      <w:r>
        <w:t>the</w:t>
      </w:r>
      <w:r>
        <w:rPr>
          <w:spacing w:val="44"/>
        </w:rPr>
        <w:t xml:space="preserve"> </w:t>
      </w:r>
      <w:r>
        <w:t>Ho</w:t>
      </w:r>
      <w:r>
        <w:rPr>
          <w:spacing w:val="1"/>
        </w:rPr>
        <w:t>n</w:t>
      </w:r>
      <w:r>
        <w:t>g</w:t>
      </w:r>
      <w:r>
        <w:rPr>
          <w:spacing w:val="45"/>
        </w:rPr>
        <w:t xml:space="preserve"> </w:t>
      </w:r>
      <w:r>
        <w:t>Ko</w:t>
      </w:r>
      <w:r>
        <w:rPr>
          <w:spacing w:val="1"/>
        </w:rPr>
        <w:t>n</w:t>
      </w:r>
      <w:r>
        <w:t>g</w:t>
      </w:r>
      <w:r>
        <w:rPr>
          <w:spacing w:val="42"/>
        </w:rPr>
        <w:t xml:space="preserve"> </w:t>
      </w:r>
      <w:r>
        <w:t>Sp</w:t>
      </w:r>
      <w:r>
        <w:rPr>
          <w:spacing w:val="1"/>
        </w:rPr>
        <w:t>e</w:t>
      </w:r>
      <w:r>
        <w:rPr>
          <w:spacing w:val="-1"/>
        </w:rPr>
        <w:t>c</w:t>
      </w:r>
      <w:r>
        <w:t>ial Administr</w:t>
      </w:r>
      <w:r>
        <w:rPr>
          <w:spacing w:val="-1"/>
        </w:rPr>
        <w:t>a</w:t>
      </w:r>
      <w:r>
        <w:t>tive</w:t>
      </w:r>
      <w:r>
        <w:rPr>
          <w:spacing w:val="37"/>
        </w:rPr>
        <w:t xml:space="preserve"> </w:t>
      </w:r>
      <w:r>
        <w:t>R</w:t>
      </w:r>
      <w:r>
        <w:rPr>
          <w:spacing w:val="-1"/>
        </w:rPr>
        <w:t>e</w:t>
      </w:r>
      <w:r>
        <w:rPr>
          <w:spacing w:val="-3"/>
        </w:rPr>
        <w:t>g</w:t>
      </w:r>
      <w:r>
        <w:t>ion</w:t>
      </w:r>
      <w:r>
        <w:rPr>
          <w:spacing w:val="38"/>
        </w:rPr>
        <w:t xml:space="preserve"> </w:t>
      </w:r>
      <w:r>
        <w:rPr>
          <w:spacing w:val="1"/>
        </w:rPr>
        <w:t>a</w:t>
      </w:r>
      <w:r>
        <w:t>t</w:t>
      </w:r>
      <w:r>
        <w:rPr>
          <w:spacing w:val="38"/>
        </w:rPr>
        <w:t xml:space="preserve"> </w:t>
      </w:r>
      <w:r>
        <w:t>the</w:t>
      </w:r>
      <w:r>
        <w:rPr>
          <w:spacing w:val="37"/>
        </w:rPr>
        <w:t xml:space="preserve"> </w:t>
      </w:r>
      <w:r>
        <w:t>time</w:t>
      </w:r>
      <w:r>
        <w:rPr>
          <w:spacing w:val="37"/>
        </w:rPr>
        <w:t xml:space="preserve"> </w:t>
      </w:r>
      <w:r>
        <w:t>of</w:t>
      </w:r>
      <w:r>
        <w:rPr>
          <w:spacing w:val="37"/>
        </w:rPr>
        <w:t xml:space="preserve"> </w:t>
      </w:r>
      <w:r>
        <w:rPr>
          <w:spacing w:val="-1"/>
        </w:rPr>
        <w:t>a</w:t>
      </w:r>
      <w:r>
        <w:t>ppointment</w:t>
      </w:r>
      <w:r>
        <w:rPr>
          <w:spacing w:val="38"/>
        </w:rPr>
        <w:t xml:space="preserve"> </w:t>
      </w:r>
      <w:r>
        <w:t>unless</w:t>
      </w:r>
      <w:r>
        <w:rPr>
          <w:spacing w:val="38"/>
        </w:rPr>
        <w:t xml:space="preserve"> </w:t>
      </w:r>
      <w:r>
        <w:t>spe</w:t>
      </w:r>
      <w:r>
        <w:rPr>
          <w:spacing w:val="-2"/>
        </w:rPr>
        <w:t>c</w:t>
      </w:r>
      <w:r>
        <w:t>ified</w:t>
      </w:r>
      <w:r>
        <w:rPr>
          <w:spacing w:val="37"/>
        </w:rPr>
        <w:t xml:space="preserve"> </w:t>
      </w:r>
      <w:r>
        <w:t>otherwise.</w:t>
      </w:r>
      <w:r>
        <w:rPr>
          <w:rFonts w:hint="eastAsia"/>
          <w:spacing w:val="5"/>
        </w:rPr>
        <w:t xml:space="preserve">  </w:t>
      </w:r>
      <w:r>
        <w:t>(b)</w:t>
      </w:r>
      <w:r>
        <w:rPr>
          <w:spacing w:val="36"/>
        </w:rPr>
        <w:t xml:space="preserve"> </w:t>
      </w:r>
      <w:r>
        <w:t>As</w:t>
      </w:r>
      <w:r>
        <w:rPr>
          <w:spacing w:val="37"/>
        </w:rPr>
        <w:t xml:space="preserve"> </w:t>
      </w:r>
      <w:r>
        <w:rPr>
          <w:spacing w:val="-1"/>
        </w:rPr>
        <w:t>a</w:t>
      </w:r>
      <w:r>
        <w:t>n</w:t>
      </w:r>
      <w:r>
        <w:rPr>
          <w:spacing w:val="38"/>
        </w:rPr>
        <w:t xml:space="preserve"> </w:t>
      </w:r>
      <w:r>
        <w:rPr>
          <w:spacing w:val="1"/>
        </w:rPr>
        <w:t>E</w:t>
      </w:r>
      <w:r>
        <w:t>qu</w:t>
      </w:r>
      <w:r>
        <w:rPr>
          <w:spacing w:val="-1"/>
        </w:rPr>
        <w:t>a</w:t>
      </w:r>
      <w:r>
        <w:t>l Oppo</w:t>
      </w:r>
      <w:r>
        <w:rPr>
          <w:spacing w:val="-2"/>
        </w:rPr>
        <w:t>r</w:t>
      </w:r>
      <w:r>
        <w:t>tuniti</w:t>
      </w:r>
      <w:r>
        <w:rPr>
          <w:spacing w:val="-1"/>
        </w:rPr>
        <w:t>e</w:t>
      </w:r>
      <w:r>
        <w:t>s</w:t>
      </w:r>
      <w:r>
        <w:rPr>
          <w:spacing w:val="16"/>
        </w:rPr>
        <w:t xml:space="preserve"> </w:t>
      </w:r>
      <w:r>
        <w:t>Empl</w:t>
      </w:r>
      <w:r>
        <w:rPr>
          <w:spacing w:val="2"/>
        </w:rPr>
        <w:t>o</w:t>
      </w:r>
      <w:r>
        <w:rPr>
          <w:spacing w:val="-5"/>
        </w:rPr>
        <w:t>y</w:t>
      </w:r>
      <w:r>
        <w:rPr>
          <w:spacing w:val="1"/>
        </w:rPr>
        <w:t>e</w:t>
      </w:r>
      <w:r>
        <w:t>r,</w:t>
      </w:r>
      <w:r>
        <w:rPr>
          <w:spacing w:val="15"/>
        </w:rPr>
        <w:t xml:space="preserve"> </w:t>
      </w:r>
      <w:r>
        <w:rPr>
          <w:spacing w:val="3"/>
        </w:rPr>
        <w:t>t</w:t>
      </w:r>
      <w:r>
        <w:t>he</w:t>
      </w:r>
      <w:r>
        <w:rPr>
          <w:spacing w:val="15"/>
        </w:rPr>
        <w:t xml:space="preserve"> </w:t>
      </w:r>
      <w:r>
        <w:t>Go</w:t>
      </w:r>
      <w:r>
        <w:rPr>
          <w:spacing w:val="1"/>
        </w:rPr>
        <w:t>v</w:t>
      </w:r>
      <w:r>
        <w:rPr>
          <w:spacing w:val="-1"/>
        </w:rPr>
        <w:t>e</w:t>
      </w:r>
      <w:r>
        <w:t>rnm</w:t>
      </w:r>
      <w:r>
        <w:rPr>
          <w:spacing w:val="-2"/>
        </w:rPr>
        <w:t>e</w:t>
      </w:r>
      <w:r>
        <w:t>nt</w:t>
      </w:r>
      <w:r>
        <w:rPr>
          <w:spacing w:val="19"/>
        </w:rPr>
        <w:t xml:space="preserve"> </w:t>
      </w:r>
      <w:r>
        <w:t>is</w:t>
      </w:r>
      <w:r>
        <w:rPr>
          <w:spacing w:val="17"/>
        </w:rPr>
        <w:t xml:space="preserve"> </w:t>
      </w:r>
      <w:r>
        <w:rPr>
          <w:spacing w:val="-1"/>
        </w:rPr>
        <w:t>c</w:t>
      </w:r>
      <w:r>
        <w:t>ommitted</w:t>
      </w:r>
      <w:r>
        <w:rPr>
          <w:spacing w:val="16"/>
        </w:rPr>
        <w:t xml:space="preserve"> </w:t>
      </w:r>
      <w:r>
        <w:t>to</w:t>
      </w:r>
      <w:r>
        <w:rPr>
          <w:spacing w:val="17"/>
        </w:rPr>
        <w:t xml:space="preserve"> </w:t>
      </w:r>
      <w:r>
        <w:rPr>
          <w:spacing w:val="-1"/>
        </w:rPr>
        <w:t>e</w:t>
      </w:r>
      <w:r>
        <w:t>limin</w:t>
      </w:r>
      <w:r>
        <w:rPr>
          <w:spacing w:val="-1"/>
        </w:rPr>
        <w:t>a</w:t>
      </w:r>
      <w:r>
        <w:t>ting</w:t>
      </w:r>
      <w:r>
        <w:rPr>
          <w:spacing w:val="14"/>
        </w:rPr>
        <w:t xml:space="preserve"> </w:t>
      </w:r>
      <w:r>
        <w:t>dis</w:t>
      </w:r>
      <w:r>
        <w:rPr>
          <w:spacing w:val="1"/>
        </w:rPr>
        <w:t>c</w:t>
      </w:r>
      <w:r>
        <w:t>rimin</w:t>
      </w:r>
      <w:r>
        <w:rPr>
          <w:spacing w:val="-1"/>
        </w:rPr>
        <w:t>a</w:t>
      </w:r>
      <w:r>
        <w:t>tion</w:t>
      </w:r>
      <w:r>
        <w:rPr>
          <w:spacing w:val="16"/>
        </w:rPr>
        <w:t xml:space="preserve"> </w:t>
      </w:r>
      <w:r>
        <w:t xml:space="preserve">in </w:t>
      </w:r>
      <w:r>
        <w:rPr>
          <w:spacing w:val="-1"/>
        </w:rPr>
        <w:t>e</w:t>
      </w:r>
      <w:r>
        <w:t>mpl</w:t>
      </w:r>
      <w:r>
        <w:rPr>
          <w:spacing w:val="2"/>
        </w:rPr>
        <w:t>o</w:t>
      </w:r>
      <w:r>
        <w:rPr>
          <w:spacing w:val="-5"/>
        </w:rPr>
        <w:t>y</w:t>
      </w:r>
      <w:r>
        <w:t>ment. The</w:t>
      </w:r>
      <w:r>
        <w:rPr>
          <w:spacing w:val="3"/>
        </w:rPr>
        <w:t xml:space="preserve"> </w:t>
      </w:r>
      <w:r>
        <w:t>v</w:t>
      </w:r>
      <w:r>
        <w:rPr>
          <w:spacing w:val="-1"/>
        </w:rPr>
        <w:t>a</w:t>
      </w:r>
      <w:r>
        <w:rPr>
          <w:spacing w:val="1"/>
        </w:rPr>
        <w:t>ca</w:t>
      </w:r>
      <w:r>
        <w:t>n</w:t>
      </w:r>
      <w:r>
        <w:rPr>
          <w:spacing w:val="1"/>
        </w:rPr>
        <w:t>c</w:t>
      </w:r>
      <w:r>
        <w:t>y</w:t>
      </w:r>
      <w:r>
        <w:rPr>
          <w:spacing w:val="-1"/>
        </w:rPr>
        <w:t xml:space="preserve"> a</w:t>
      </w:r>
      <w:r>
        <w:t>dv</w:t>
      </w:r>
      <w:r>
        <w:rPr>
          <w:spacing w:val="1"/>
        </w:rPr>
        <w:t>e</w:t>
      </w:r>
      <w:r>
        <w:t>rtised</w:t>
      </w:r>
      <w:r>
        <w:rPr>
          <w:spacing w:val="1"/>
        </w:rPr>
        <w:t xml:space="preserve"> </w:t>
      </w:r>
      <w:r>
        <w:t>is</w:t>
      </w:r>
      <w:r>
        <w:rPr>
          <w:spacing w:val="2"/>
        </w:rPr>
        <w:t xml:space="preserve"> </w:t>
      </w:r>
      <w:r>
        <w:t>op</w:t>
      </w:r>
      <w:r>
        <w:rPr>
          <w:spacing w:val="-1"/>
        </w:rPr>
        <w:t>e</w:t>
      </w:r>
      <w:r>
        <w:t>n</w:t>
      </w:r>
      <w:r>
        <w:rPr>
          <w:spacing w:val="2"/>
        </w:rPr>
        <w:t xml:space="preserve"> </w:t>
      </w:r>
      <w:r>
        <w:t>to</w:t>
      </w:r>
      <w:r>
        <w:rPr>
          <w:spacing w:val="4"/>
        </w:rPr>
        <w:t xml:space="preserve"> </w:t>
      </w:r>
      <w:r>
        <w:rPr>
          <w:spacing w:val="-1"/>
        </w:rPr>
        <w:t>a</w:t>
      </w:r>
      <w:r>
        <w:t>ll</w:t>
      </w:r>
      <w:r>
        <w:rPr>
          <w:spacing w:val="2"/>
        </w:rPr>
        <w:t xml:space="preserve"> </w:t>
      </w:r>
      <w:r>
        <w:rPr>
          <w:spacing w:val="-1"/>
        </w:rPr>
        <w:t>a</w:t>
      </w:r>
      <w:r>
        <w:t>ppli</w:t>
      </w:r>
      <w:r>
        <w:rPr>
          <w:spacing w:val="-1"/>
        </w:rPr>
        <w:t>ca</w:t>
      </w:r>
      <w:r>
        <w:t>nts</w:t>
      </w:r>
      <w:r>
        <w:rPr>
          <w:spacing w:val="2"/>
        </w:rPr>
        <w:t xml:space="preserve"> </w:t>
      </w:r>
      <w:r>
        <w:t>m</w:t>
      </w:r>
      <w:r>
        <w:rPr>
          <w:spacing w:val="1"/>
        </w:rPr>
        <w:t>e</w:t>
      </w:r>
      <w:r>
        <w:rPr>
          <w:spacing w:val="-1"/>
        </w:rPr>
        <w:t>e</w:t>
      </w:r>
      <w:r>
        <w:t>ting</w:t>
      </w:r>
      <w:r>
        <w:rPr>
          <w:spacing w:val="-1"/>
        </w:rPr>
        <w:t xml:space="preserve"> </w:t>
      </w:r>
      <w:r>
        <w:t>t</w:t>
      </w:r>
      <w:r>
        <w:rPr>
          <w:spacing w:val="2"/>
        </w:rPr>
        <w:t>h</w:t>
      </w:r>
      <w:r>
        <w:t>e</w:t>
      </w:r>
      <w:r>
        <w:rPr>
          <w:spacing w:val="1"/>
        </w:rPr>
        <w:t xml:space="preserve"> </w:t>
      </w:r>
      <w:r>
        <w:t>b</w:t>
      </w:r>
      <w:r>
        <w:rPr>
          <w:spacing w:val="-1"/>
        </w:rPr>
        <w:t>a</w:t>
      </w:r>
      <w:r>
        <w:t>sic</w:t>
      </w:r>
      <w:r>
        <w:rPr>
          <w:spacing w:val="4"/>
        </w:rPr>
        <w:t xml:space="preserve"> </w:t>
      </w:r>
      <w:r>
        <w:rPr>
          <w:spacing w:val="-1"/>
        </w:rPr>
        <w:t>e</w:t>
      </w:r>
      <w:r>
        <w:t>nt</w:t>
      </w:r>
      <w:r>
        <w:rPr>
          <w:spacing w:val="4"/>
        </w:rPr>
        <w:t>r</w:t>
      </w:r>
      <w:r>
        <w:t>y</w:t>
      </w:r>
      <w:r>
        <w:rPr>
          <w:spacing w:val="-3"/>
        </w:rPr>
        <w:t xml:space="preserve"> </w:t>
      </w:r>
      <w:r>
        <w:rPr>
          <w:spacing w:val="1"/>
        </w:rPr>
        <w:t>r</w:t>
      </w:r>
      <w:r>
        <w:rPr>
          <w:spacing w:val="-1"/>
        </w:rPr>
        <w:t>e</w:t>
      </w:r>
      <w:r>
        <w:t>quir</w:t>
      </w:r>
      <w:r>
        <w:rPr>
          <w:spacing w:val="-2"/>
        </w:rPr>
        <w:t>e</w:t>
      </w:r>
      <w:r>
        <w:t>ment ir</w:t>
      </w:r>
      <w:r>
        <w:rPr>
          <w:spacing w:val="-1"/>
        </w:rPr>
        <w:t>re</w:t>
      </w:r>
      <w:r>
        <w:t>spe</w:t>
      </w:r>
      <w:r>
        <w:rPr>
          <w:spacing w:val="-2"/>
        </w:rPr>
        <w:t>c</w:t>
      </w:r>
      <w:r>
        <w:t>tive</w:t>
      </w:r>
      <w:r>
        <w:rPr>
          <w:spacing w:val="15"/>
        </w:rPr>
        <w:t xml:space="preserve"> </w:t>
      </w:r>
      <w:r>
        <w:rPr>
          <w:spacing w:val="2"/>
        </w:rPr>
        <w:t>o</w:t>
      </w:r>
      <w:r>
        <w:t>f</w:t>
      </w:r>
      <w:r>
        <w:rPr>
          <w:spacing w:val="15"/>
        </w:rPr>
        <w:t xml:space="preserve"> </w:t>
      </w:r>
      <w:r>
        <w:t>their</w:t>
      </w:r>
      <w:r>
        <w:rPr>
          <w:spacing w:val="15"/>
        </w:rPr>
        <w:t xml:space="preserve"> </w:t>
      </w:r>
      <w:r>
        <w:t>dis</w:t>
      </w:r>
      <w:r>
        <w:rPr>
          <w:spacing w:val="1"/>
        </w:rPr>
        <w:t>a</w:t>
      </w:r>
      <w:r>
        <w:t>bili</w:t>
      </w:r>
      <w:r>
        <w:rPr>
          <w:spacing w:val="3"/>
        </w:rPr>
        <w:t>t</w:t>
      </w:r>
      <w:r>
        <w:rPr>
          <w:spacing w:val="-8"/>
        </w:rPr>
        <w:t>y</w:t>
      </w:r>
      <w:r>
        <w:t>,</w:t>
      </w:r>
      <w:r>
        <w:rPr>
          <w:spacing w:val="16"/>
        </w:rPr>
        <w:t xml:space="preserve"> </w:t>
      </w:r>
      <w:r>
        <w:t>s</w:t>
      </w:r>
      <w:r>
        <w:rPr>
          <w:spacing w:val="-1"/>
        </w:rPr>
        <w:t>e</w:t>
      </w:r>
      <w:r>
        <w:rPr>
          <w:spacing w:val="2"/>
        </w:rPr>
        <w:t>x</w:t>
      </w:r>
      <w:r>
        <w:t>,</w:t>
      </w:r>
      <w:r>
        <w:rPr>
          <w:spacing w:val="16"/>
        </w:rPr>
        <w:t xml:space="preserve"> </w:t>
      </w:r>
      <w:r>
        <w:t>ma</w:t>
      </w:r>
      <w:r>
        <w:rPr>
          <w:spacing w:val="-2"/>
        </w:rPr>
        <w:t>r</w:t>
      </w:r>
      <w:r>
        <w:t>it</w:t>
      </w:r>
      <w:r>
        <w:rPr>
          <w:spacing w:val="-1"/>
        </w:rPr>
        <w:t>a</w:t>
      </w:r>
      <w:r>
        <w:t>l</w:t>
      </w:r>
      <w:r>
        <w:rPr>
          <w:spacing w:val="17"/>
        </w:rPr>
        <w:t xml:space="preserve"> </w:t>
      </w:r>
      <w:r>
        <w:t>status,</w:t>
      </w:r>
      <w:r>
        <w:rPr>
          <w:spacing w:val="17"/>
        </w:rPr>
        <w:t xml:space="preserve"> </w:t>
      </w:r>
      <w:r>
        <w:t>p</w:t>
      </w:r>
      <w:r>
        <w:rPr>
          <w:spacing w:val="-1"/>
        </w:rPr>
        <w:t>r</w:t>
      </w:r>
      <w:r>
        <w:rPr>
          <w:spacing w:val="1"/>
        </w:rPr>
        <w:t>e</w:t>
      </w:r>
      <w:r>
        <w:rPr>
          <w:spacing w:val="-3"/>
        </w:rPr>
        <w:t>g</w:t>
      </w:r>
      <w:r>
        <w:t>n</w:t>
      </w:r>
      <w:r>
        <w:rPr>
          <w:spacing w:val="-1"/>
        </w:rPr>
        <w:t>a</w:t>
      </w:r>
      <w:r>
        <w:t>n</w:t>
      </w:r>
      <w:r>
        <w:rPr>
          <w:spacing w:val="3"/>
        </w:rPr>
        <w:t>c</w:t>
      </w:r>
      <w:r>
        <w:rPr>
          <w:spacing w:val="-5"/>
        </w:rPr>
        <w:t>y</w:t>
      </w:r>
      <w:r>
        <w:t>,</w:t>
      </w:r>
      <w:r>
        <w:rPr>
          <w:spacing w:val="18"/>
        </w:rPr>
        <w:t xml:space="preserve"> </w:t>
      </w:r>
      <w:r>
        <w:rPr>
          <w:spacing w:val="1"/>
        </w:rPr>
        <w:t>a</w:t>
      </w:r>
      <w:r>
        <w:rPr>
          <w:spacing w:val="-3"/>
        </w:rPr>
        <w:t>g</w:t>
      </w:r>
      <w:r>
        <w:rPr>
          <w:spacing w:val="-1"/>
        </w:rPr>
        <w:t>e</w:t>
      </w:r>
      <w:r>
        <w:t>,</w:t>
      </w:r>
      <w:r>
        <w:rPr>
          <w:spacing w:val="18"/>
        </w:rPr>
        <w:t xml:space="preserve"> </w:t>
      </w:r>
      <w:r>
        <w:t>f</w:t>
      </w:r>
      <w:r>
        <w:rPr>
          <w:spacing w:val="-2"/>
        </w:rPr>
        <w:t>a</w:t>
      </w:r>
      <w:r>
        <w:t>mi</w:t>
      </w:r>
      <w:r>
        <w:rPr>
          <w:spacing w:val="2"/>
        </w:rPr>
        <w:t>l</w:t>
      </w:r>
      <w:r>
        <w:t>y</w:t>
      </w:r>
      <w:r>
        <w:rPr>
          <w:spacing w:val="14"/>
        </w:rPr>
        <w:t xml:space="preserve"> </w:t>
      </w:r>
      <w:r>
        <w:t>status,</w:t>
      </w:r>
      <w:r>
        <w:rPr>
          <w:spacing w:val="17"/>
        </w:rPr>
        <w:t xml:space="preserve"> </w:t>
      </w:r>
      <w:r>
        <w:t>s</w:t>
      </w:r>
      <w:r>
        <w:rPr>
          <w:spacing w:val="-1"/>
        </w:rPr>
        <w:t>e</w:t>
      </w:r>
      <w:r>
        <w:rPr>
          <w:spacing w:val="2"/>
        </w:rPr>
        <w:t>x</w:t>
      </w:r>
      <w:r>
        <w:t>u</w:t>
      </w:r>
      <w:r>
        <w:rPr>
          <w:spacing w:val="-1"/>
        </w:rPr>
        <w:t>a</w:t>
      </w:r>
      <w:r>
        <w:t>l</w:t>
      </w:r>
      <w:r>
        <w:rPr>
          <w:spacing w:val="17"/>
        </w:rPr>
        <w:t xml:space="preserve"> </w:t>
      </w:r>
      <w:r>
        <w:t>o</w:t>
      </w:r>
      <w:r>
        <w:rPr>
          <w:spacing w:val="-1"/>
        </w:rPr>
        <w:t>r</w:t>
      </w:r>
      <w:r>
        <w:t>ie</w:t>
      </w:r>
      <w:r>
        <w:rPr>
          <w:spacing w:val="7"/>
        </w:rPr>
        <w:t>n</w:t>
      </w:r>
      <w:r>
        <w:t xml:space="preserve">tation </w:t>
      </w:r>
      <w:r>
        <w:rPr>
          <w:spacing w:val="-1"/>
        </w:rPr>
        <w:t>a</w:t>
      </w:r>
      <w:r>
        <w:t>nd</w:t>
      </w:r>
      <w:r>
        <w:rPr>
          <w:spacing w:val="33"/>
        </w:rPr>
        <w:t xml:space="preserve"> </w:t>
      </w:r>
      <w:r>
        <w:t>r</w:t>
      </w:r>
      <w:r>
        <w:rPr>
          <w:spacing w:val="-2"/>
        </w:rPr>
        <w:t>a</w:t>
      </w:r>
      <w:r>
        <w:rPr>
          <w:spacing w:val="1"/>
        </w:rPr>
        <w:t>c</w:t>
      </w:r>
      <w:r>
        <w:rPr>
          <w:spacing w:val="-1"/>
        </w:rPr>
        <w:t>e</w:t>
      </w:r>
      <w:r>
        <w:t>.</w:t>
      </w:r>
      <w:r>
        <w:rPr>
          <w:rFonts w:hint="eastAsia"/>
        </w:rPr>
        <w:t xml:space="preserve">  </w:t>
      </w:r>
      <w:r>
        <w:rPr>
          <w:spacing w:val="1"/>
        </w:rPr>
        <w:t>(</w:t>
      </w:r>
      <w:r>
        <w:rPr>
          <w:spacing w:val="-1"/>
        </w:rPr>
        <w:t>c</w:t>
      </w:r>
      <w:r>
        <w:t>)</w:t>
      </w:r>
      <w:r>
        <w:rPr>
          <w:spacing w:val="33"/>
        </w:rPr>
        <w:t xml:space="preserve"> </w:t>
      </w:r>
      <w:r>
        <w:t>Post</w:t>
      </w:r>
      <w:r>
        <w:rPr>
          <w:spacing w:val="-1"/>
        </w:rPr>
        <w:t>-</w:t>
      </w:r>
      <w:r>
        <w:t>r</w:t>
      </w:r>
      <w:r>
        <w:rPr>
          <w:spacing w:val="-2"/>
        </w:rPr>
        <w:t>e</w:t>
      </w:r>
      <w:r>
        <w:t>ti</w:t>
      </w:r>
      <w:r>
        <w:rPr>
          <w:spacing w:val="1"/>
        </w:rPr>
        <w:t>r</w:t>
      </w:r>
      <w:r>
        <w:rPr>
          <w:spacing w:val="-1"/>
        </w:rPr>
        <w:t>e</w:t>
      </w:r>
      <w:r>
        <w:t>ment</w:t>
      </w:r>
      <w:r>
        <w:rPr>
          <w:spacing w:val="34"/>
        </w:rPr>
        <w:t xml:space="preserve"> </w:t>
      </w:r>
      <w:r>
        <w:t>s</w:t>
      </w:r>
      <w:r>
        <w:rPr>
          <w:spacing w:val="-1"/>
        </w:rPr>
        <w:t>e</w:t>
      </w:r>
      <w:r>
        <w:t>rvi</w:t>
      </w:r>
      <w:r>
        <w:rPr>
          <w:spacing w:val="-2"/>
        </w:rPr>
        <w:t>c</w:t>
      </w:r>
      <w:r>
        <w:t>e</w:t>
      </w:r>
      <w:r>
        <w:rPr>
          <w:spacing w:val="32"/>
        </w:rPr>
        <w:t xml:space="preserve"> </w:t>
      </w:r>
      <w:r>
        <w:rPr>
          <w:spacing w:val="2"/>
        </w:rPr>
        <w:t>v</w:t>
      </w:r>
      <w:r>
        <w:rPr>
          <w:spacing w:val="-1"/>
        </w:rPr>
        <w:t>a</w:t>
      </w:r>
      <w:r>
        <w:rPr>
          <w:spacing w:val="1"/>
        </w:rPr>
        <w:t>c</w:t>
      </w:r>
      <w:r>
        <w:rPr>
          <w:spacing w:val="-1"/>
        </w:rPr>
        <w:t>a</w:t>
      </w:r>
      <w:r>
        <w:t>n</w:t>
      </w:r>
      <w:r>
        <w:rPr>
          <w:spacing w:val="-1"/>
        </w:rPr>
        <w:t>c</w:t>
      </w:r>
      <w:r>
        <w:t>ies</w:t>
      </w:r>
      <w:r>
        <w:rPr>
          <w:spacing w:val="35"/>
        </w:rPr>
        <w:t xml:space="preserve"> </w:t>
      </w:r>
      <w:r>
        <w:rPr>
          <w:spacing w:val="-1"/>
        </w:rPr>
        <w:t>a</w:t>
      </w:r>
      <w:r>
        <w:t>re</w:t>
      </w:r>
      <w:r>
        <w:rPr>
          <w:spacing w:val="31"/>
        </w:rPr>
        <w:t xml:space="preserve"> </w:t>
      </w:r>
      <w:r>
        <w:t>not</w:t>
      </w:r>
      <w:r>
        <w:rPr>
          <w:spacing w:val="33"/>
        </w:rPr>
        <w:t xml:space="preserve"> </w:t>
      </w:r>
      <w:r>
        <w:t>posts</w:t>
      </w:r>
      <w:r>
        <w:rPr>
          <w:spacing w:val="33"/>
        </w:rPr>
        <w:t xml:space="preserve"> </w:t>
      </w:r>
      <w:r>
        <w:t>on</w:t>
      </w:r>
      <w:r>
        <w:rPr>
          <w:spacing w:val="33"/>
        </w:rPr>
        <w:t xml:space="preserve"> </w:t>
      </w:r>
      <w:r>
        <w:t>the</w:t>
      </w:r>
      <w:r>
        <w:rPr>
          <w:spacing w:val="32"/>
        </w:rPr>
        <w:t xml:space="preserve"> </w:t>
      </w:r>
      <w:r>
        <w:rPr>
          <w:spacing w:val="-1"/>
        </w:rPr>
        <w:t>c</w:t>
      </w:r>
      <w:r>
        <w:rPr>
          <w:spacing w:val="2"/>
        </w:rPr>
        <w:t>i</w:t>
      </w:r>
      <w:r>
        <w:t>vil</w:t>
      </w:r>
      <w:r>
        <w:rPr>
          <w:spacing w:val="34"/>
        </w:rPr>
        <w:t xml:space="preserve"> </w:t>
      </w:r>
      <w:r>
        <w:t>s</w:t>
      </w:r>
      <w:r>
        <w:rPr>
          <w:spacing w:val="-1"/>
        </w:rPr>
        <w:t>e</w:t>
      </w:r>
      <w:r>
        <w:t>rvi</w:t>
      </w:r>
      <w:r>
        <w:rPr>
          <w:spacing w:val="-2"/>
        </w:rPr>
        <w:t>c</w:t>
      </w:r>
      <w:r>
        <w:t>e</w:t>
      </w:r>
      <w:r>
        <w:rPr>
          <w:spacing w:val="32"/>
        </w:rPr>
        <w:t xml:space="preserve"> </w:t>
      </w:r>
      <w:r>
        <w:rPr>
          <w:spacing w:val="-1"/>
        </w:rPr>
        <w:t>e</w:t>
      </w:r>
      <w:r>
        <w:t>stablishmen</w:t>
      </w:r>
      <w:r>
        <w:rPr>
          <w:spacing w:val="2"/>
        </w:rPr>
        <w:t>t</w:t>
      </w:r>
      <w:r>
        <w:t>.  C</w:t>
      </w:r>
      <w:r>
        <w:rPr>
          <w:spacing w:val="-1"/>
        </w:rPr>
        <w:t>a</w:t>
      </w:r>
      <w:r>
        <w:t>ndidat</w:t>
      </w:r>
      <w:r>
        <w:rPr>
          <w:spacing w:val="-1"/>
        </w:rPr>
        <w:t>e</w:t>
      </w:r>
      <w:r>
        <w:t>s</w:t>
      </w:r>
      <w:r>
        <w:rPr>
          <w:spacing w:val="52"/>
        </w:rPr>
        <w:t xml:space="preserve"> </w:t>
      </w:r>
      <w:r>
        <w:rPr>
          <w:spacing w:val="-1"/>
        </w:rPr>
        <w:t>a</w:t>
      </w:r>
      <w:r>
        <w:t>ppoint</w:t>
      </w:r>
      <w:r>
        <w:rPr>
          <w:spacing w:val="-1"/>
        </w:rPr>
        <w:t>e</w:t>
      </w:r>
      <w:r>
        <w:t>d</w:t>
      </w:r>
      <w:r>
        <w:rPr>
          <w:spacing w:val="52"/>
        </w:rPr>
        <w:t xml:space="preserve"> </w:t>
      </w:r>
      <w:r>
        <w:rPr>
          <w:spacing w:val="-1"/>
        </w:rPr>
        <w:t>a</w:t>
      </w:r>
      <w:r>
        <w:rPr>
          <w:spacing w:val="1"/>
        </w:rPr>
        <w:t>r</w:t>
      </w:r>
      <w:r>
        <w:t>e</w:t>
      </w:r>
      <w:r>
        <w:rPr>
          <w:spacing w:val="51"/>
        </w:rPr>
        <w:t xml:space="preserve"> </w:t>
      </w:r>
      <w:r>
        <w:t>not</w:t>
      </w:r>
      <w:r>
        <w:rPr>
          <w:spacing w:val="53"/>
        </w:rPr>
        <w:t xml:space="preserve"> </w:t>
      </w:r>
      <w:r>
        <w:t>on</w:t>
      </w:r>
      <w:r>
        <w:rPr>
          <w:spacing w:val="52"/>
        </w:rPr>
        <w:t xml:space="preserve"> </w:t>
      </w:r>
      <w:r>
        <w:rPr>
          <w:spacing w:val="-1"/>
        </w:rPr>
        <w:t>c</w:t>
      </w:r>
      <w:r>
        <w:t>ivil</w:t>
      </w:r>
      <w:r>
        <w:rPr>
          <w:spacing w:val="53"/>
        </w:rPr>
        <w:t xml:space="preserve"> </w:t>
      </w:r>
      <w:r>
        <w:t>s</w:t>
      </w:r>
      <w:r>
        <w:rPr>
          <w:spacing w:val="-1"/>
        </w:rPr>
        <w:t>e</w:t>
      </w:r>
      <w:r>
        <w:t>rvi</w:t>
      </w:r>
      <w:r>
        <w:rPr>
          <w:spacing w:val="-2"/>
        </w:rPr>
        <w:t>c</w:t>
      </w:r>
      <w:r>
        <w:t>e</w:t>
      </w:r>
      <w:r>
        <w:rPr>
          <w:spacing w:val="51"/>
        </w:rPr>
        <w:t xml:space="preserve"> </w:t>
      </w:r>
      <w:r>
        <w:t>te</w:t>
      </w:r>
      <w:r>
        <w:rPr>
          <w:spacing w:val="-2"/>
        </w:rPr>
        <w:t>r</w:t>
      </w:r>
      <w:r>
        <w:t>ms</w:t>
      </w:r>
      <w:r>
        <w:rPr>
          <w:spacing w:val="53"/>
        </w:rPr>
        <w:t xml:space="preserve"> </w:t>
      </w:r>
      <w:r>
        <w:t>of</w:t>
      </w:r>
      <w:r>
        <w:rPr>
          <w:spacing w:val="51"/>
        </w:rPr>
        <w:t xml:space="preserve"> </w:t>
      </w:r>
      <w:r>
        <w:rPr>
          <w:spacing w:val="-1"/>
        </w:rPr>
        <w:t>a</w:t>
      </w:r>
      <w:r>
        <w:t>ppointment</w:t>
      </w:r>
      <w:r>
        <w:rPr>
          <w:spacing w:val="52"/>
        </w:rPr>
        <w:t xml:space="preserve"> </w:t>
      </w:r>
      <w:r>
        <w:rPr>
          <w:spacing w:val="-1"/>
        </w:rPr>
        <w:t>a</w:t>
      </w:r>
      <w:r>
        <w:t>nd</w:t>
      </w:r>
      <w:r>
        <w:rPr>
          <w:spacing w:val="52"/>
        </w:rPr>
        <w:t xml:space="preserve"> </w:t>
      </w:r>
      <w:r>
        <w:rPr>
          <w:spacing w:val="-1"/>
        </w:rPr>
        <w:t>c</w:t>
      </w:r>
      <w:r>
        <w:t>onditions</w:t>
      </w:r>
      <w:r>
        <w:rPr>
          <w:spacing w:val="53"/>
        </w:rPr>
        <w:t xml:space="preserve"> </w:t>
      </w:r>
      <w:r>
        <w:t>of</w:t>
      </w:r>
      <w:r>
        <w:rPr>
          <w:spacing w:val="51"/>
        </w:rPr>
        <w:t xml:space="preserve"> </w:t>
      </w:r>
      <w:r>
        <w:t>s</w:t>
      </w:r>
      <w:r>
        <w:rPr>
          <w:spacing w:val="-1"/>
        </w:rPr>
        <w:t>e</w:t>
      </w:r>
      <w:r>
        <w:t>rvi</w:t>
      </w:r>
      <w:r>
        <w:rPr>
          <w:spacing w:val="-2"/>
        </w:rPr>
        <w:t>c</w:t>
      </w:r>
      <w:r>
        <w:rPr>
          <w:spacing w:val="-1"/>
        </w:rPr>
        <w:t>e</w:t>
      </w:r>
      <w:r>
        <w:t>. C</w:t>
      </w:r>
      <w:r>
        <w:rPr>
          <w:spacing w:val="-1"/>
        </w:rPr>
        <w:t>a</w:t>
      </w:r>
      <w:r>
        <w:t>ndidat</w:t>
      </w:r>
      <w:r>
        <w:rPr>
          <w:spacing w:val="-1"/>
        </w:rPr>
        <w:t>e</w:t>
      </w:r>
      <w:r>
        <w:t>s</w:t>
      </w:r>
      <w:r>
        <w:rPr>
          <w:spacing w:val="52"/>
        </w:rPr>
        <w:t xml:space="preserve"> </w:t>
      </w:r>
      <w:r>
        <w:rPr>
          <w:spacing w:val="-1"/>
        </w:rPr>
        <w:t>a</w:t>
      </w:r>
      <w:r>
        <w:t>ppoint</w:t>
      </w:r>
      <w:r>
        <w:rPr>
          <w:spacing w:val="-1"/>
        </w:rPr>
        <w:t>e</w:t>
      </w:r>
      <w:r>
        <w:t>d</w:t>
      </w:r>
      <w:r>
        <w:rPr>
          <w:spacing w:val="54"/>
        </w:rPr>
        <w:t xml:space="preserve"> </w:t>
      </w:r>
      <w:r>
        <w:rPr>
          <w:spacing w:val="-1"/>
        </w:rPr>
        <w:t>a</w:t>
      </w:r>
      <w:r>
        <w:rPr>
          <w:spacing w:val="1"/>
        </w:rPr>
        <w:t>r</w:t>
      </w:r>
      <w:r>
        <w:t>e</w:t>
      </w:r>
      <w:r>
        <w:rPr>
          <w:spacing w:val="51"/>
        </w:rPr>
        <w:t xml:space="preserve"> </w:t>
      </w:r>
      <w:r>
        <w:t>not</w:t>
      </w:r>
      <w:r>
        <w:rPr>
          <w:spacing w:val="53"/>
        </w:rPr>
        <w:t xml:space="preserve"> </w:t>
      </w:r>
      <w:r>
        <w:rPr>
          <w:spacing w:val="-1"/>
        </w:rPr>
        <w:t>c</w:t>
      </w:r>
      <w:r>
        <w:t>ivil</w:t>
      </w:r>
      <w:r>
        <w:rPr>
          <w:spacing w:val="53"/>
        </w:rPr>
        <w:t xml:space="preserve"> </w:t>
      </w:r>
      <w:r>
        <w:t>s</w:t>
      </w:r>
      <w:r>
        <w:rPr>
          <w:spacing w:val="1"/>
        </w:rPr>
        <w:t>e</w:t>
      </w:r>
      <w:r>
        <w:t>rv</w:t>
      </w:r>
      <w:r>
        <w:rPr>
          <w:spacing w:val="-2"/>
        </w:rPr>
        <w:t>a</w:t>
      </w:r>
      <w:r>
        <w:t>nts</w:t>
      </w:r>
      <w:r>
        <w:rPr>
          <w:spacing w:val="55"/>
        </w:rPr>
        <w:t xml:space="preserve"> </w:t>
      </w:r>
      <w:r>
        <w:rPr>
          <w:spacing w:val="-1"/>
        </w:rPr>
        <w:t>a</w:t>
      </w:r>
      <w:r>
        <w:t>nd</w:t>
      </w:r>
      <w:r>
        <w:rPr>
          <w:spacing w:val="54"/>
        </w:rPr>
        <w:t xml:space="preserve"> </w:t>
      </w:r>
      <w:r>
        <w:t>will</w:t>
      </w:r>
      <w:r>
        <w:rPr>
          <w:spacing w:val="53"/>
        </w:rPr>
        <w:t xml:space="preserve"> </w:t>
      </w:r>
      <w:r>
        <w:t>n</w:t>
      </w:r>
      <w:r>
        <w:rPr>
          <w:spacing w:val="5"/>
        </w:rPr>
        <w:t>o</w:t>
      </w:r>
      <w:r>
        <w:t>t</w:t>
      </w:r>
      <w:r>
        <w:rPr>
          <w:spacing w:val="53"/>
        </w:rPr>
        <w:t xml:space="preserve"> </w:t>
      </w:r>
      <w:r>
        <w:t>be</w:t>
      </w:r>
      <w:r>
        <w:rPr>
          <w:spacing w:val="54"/>
        </w:rPr>
        <w:t xml:space="preserve"> </w:t>
      </w:r>
      <w:r>
        <w:rPr>
          <w:spacing w:val="-1"/>
        </w:rPr>
        <w:t>e</w:t>
      </w:r>
      <w:r>
        <w:t>li</w:t>
      </w:r>
      <w:r>
        <w:rPr>
          <w:spacing w:val="-3"/>
        </w:rPr>
        <w:t>g</w:t>
      </w:r>
      <w:r>
        <w:t>ible</w:t>
      </w:r>
      <w:r>
        <w:rPr>
          <w:spacing w:val="53"/>
        </w:rPr>
        <w:t xml:space="preserve"> </w:t>
      </w:r>
      <w:r>
        <w:t>f</w:t>
      </w:r>
      <w:r>
        <w:rPr>
          <w:spacing w:val="1"/>
        </w:rPr>
        <w:t>o</w:t>
      </w:r>
      <w:r>
        <w:t>r</w:t>
      </w:r>
      <w:r>
        <w:rPr>
          <w:spacing w:val="51"/>
        </w:rPr>
        <w:t xml:space="preserve"> </w:t>
      </w:r>
      <w:r>
        <w:t>postin</w:t>
      </w:r>
      <w:r>
        <w:rPr>
          <w:spacing w:val="-2"/>
        </w:rPr>
        <w:t>g</w:t>
      </w:r>
      <w:r>
        <w:t>,</w:t>
      </w:r>
      <w:r>
        <w:rPr>
          <w:spacing w:val="54"/>
        </w:rPr>
        <w:t xml:space="preserve"> </w:t>
      </w:r>
      <w:r>
        <w:t>p</w:t>
      </w:r>
      <w:r>
        <w:rPr>
          <w:spacing w:val="-1"/>
        </w:rPr>
        <w:t>r</w:t>
      </w:r>
      <w:r>
        <w:t>omotion</w:t>
      </w:r>
      <w:r>
        <w:rPr>
          <w:spacing w:val="53"/>
        </w:rPr>
        <w:t xml:space="preserve"> </w:t>
      </w:r>
      <w:r>
        <w:t>or tr</w:t>
      </w:r>
      <w:r>
        <w:rPr>
          <w:spacing w:val="-2"/>
        </w:rPr>
        <w:t>a</w:t>
      </w:r>
      <w:r>
        <w:t>nsf</w:t>
      </w:r>
      <w:r>
        <w:rPr>
          <w:spacing w:val="-2"/>
        </w:rPr>
        <w:t>e</w:t>
      </w:r>
      <w:r>
        <w:t>r</w:t>
      </w:r>
      <w:r>
        <w:rPr>
          <w:spacing w:val="11"/>
        </w:rPr>
        <w:t xml:space="preserve"> </w:t>
      </w:r>
      <w:r>
        <w:t>to</w:t>
      </w:r>
      <w:r>
        <w:rPr>
          <w:spacing w:val="12"/>
        </w:rPr>
        <w:t xml:space="preserve"> </w:t>
      </w:r>
      <w:r>
        <w:rPr>
          <w:spacing w:val="-1"/>
        </w:rPr>
        <w:t>a</w:t>
      </w:r>
      <w:r>
        <w:rPr>
          <w:spacing w:val="4"/>
        </w:rPr>
        <w:t>n</w:t>
      </w:r>
      <w:r>
        <w:t>y</w:t>
      </w:r>
      <w:r>
        <w:rPr>
          <w:spacing w:val="4"/>
        </w:rPr>
        <w:t xml:space="preserve"> </w:t>
      </w:r>
      <w:r>
        <w:t>posts</w:t>
      </w:r>
      <w:r>
        <w:rPr>
          <w:spacing w:val="12"/>
        </w:rPr>
        <w:t xml:space="preserve"> </w:t>
      </w:r>
      <w:r>
        <w:t>in</w:t>
      </w:r>
      <w:r>
        <w:rPr>
          <w:spacing w:val="12"/>
        </w:rPr>
        <w:t xml:space="preserve"> </w:t>
      </w:r>
      <w:r>
        <w:t>the</w:t>
      </w:r>
      <w:r>
        <w:rPr>
          <w:spacing w:val="11"/>
        </w:rPr>
        <w:t xml:space="preserve"> </w:t>
      </w:r>
      <w:r>
        <w:t>Civil</w:t>
      </w:r>
      <w:r>
        <w:rPr>
          <w:spacing w:val="9"/>
        </w:rPr>
        <w:t xml:space="preserve"> </w:t>
      </w:r>
      <w:r>
        <w:t>S</w:t>
      </w:r>
      <w:r>
        <w:rPr>
          <w:spacing w:val="-1"/>
        </w:rPr>
        <w:t>e</w:t>
      </w:r>
      <w:r>
        <w:t>rvi</w:t>
      </w:r>
      <w:r>
        <w:rPr>
          <w:spacing w:val="-2"/>
        </w:rPr>
        <w:t>c</w:t>
      </w:r>
      <w:r>
        <w:rPr>
          <w:spacing w:val="-1"/>
        </w:rPr>
        <w:t>e</w:t>
      </w:r>
      <w:r>
        <w:t>.</w:t>
      </w:r>
      <w:r>
        <w:rPr>
          <w:rFonts w:hint="eastAsia"/>
        </w:rPr>
        <w:t xml:space="preserve">  </w:t>
      </w:r>
      <w:r>
        <w:t>(d)</w:t>
      </w:r>
      <w:r>
        <w:rPr>
          <w:spacing w:val="10"/>
        </w:rPr>
        <w:t xml:space="preserve"> </w:t>
      </w:r>
      <w:r>
        <w:rPr>
          <w:spacing w:val="1"/>
        </w:rPr>
        <w:t>T</w:t>
      </w:r>
      <w:r>
        <w:t>he</w:t>
      </w:r>
      <w:r>
        <w:rPr>
          <w:spacing w:val="10"/>
        </w:rPr>
        <w:t xml:space="preserve"> </w:t>
      </w:r>
      <w:r>
        <w:rPr>
          <w:spacing w:val="-1"/>
        </w:rPr>
        <w:t>e</w:t>
      </w:r>
      <w:r>
        <w:t>nt</w:t>
      </w:r>
      <w:r>
        <w:rPr>
          <w:spacing w:val="4"/>
        </w:rPr>
        <w:t>r</w:t>
      </w:r>
      <w:r>
        <w:t>y</w:t>
      </w:r>
      <w:r>
        <w:rPr>
          <w:spacing w:val="4"/>
        </w:rPr>
        <w:t xml:space="preserve"> </w:t>
      </w:r>
      <w:r>
        <w:rPr>
          <w:spacing w:val="2"/>
        </w:rPr>
        <w:t>p</w:t>
      </w:r>
      <w:r>
        <w:rPr>
          <w:spacing w:val="3"/>
        </w:rPr>
        <w:t>a</w:t>
      </w:r>
      <w:r>
        <w:rPr>
          <w:spacing w:val="-5"/>
        </w:rPr>
        <w:t>y</w:t>
      </w:r>
      <w:r>
        <w:t>,</w:t>
      </w:r>
      <w:r>
        <w:rPr>
          <w:spacing w:val="11"/>
        </w:rPr>
        <w:t xml:space="preserve"> </w:t>
      </w:r>
      <w:r>
        <w:t>te</w:t>
      </w:r>
      <w:r>
        <w:rPr>
          <w:spacing w:val="-2"/>
        </w:rPr>
        <w:t>r</w:t>
      </w:r>
      <w:r>
        <w:t>ms</w:t>
      </w:r>
      <w:r>
        <w:rPr>
          <w:spacing w:val="12"/>
        </w:rPr>
        <w:t xml:space="preserve"> </w:t>
      </w:r>
      <w:r>
        <w:t>of</w:t>
      </w:r>
      <w:r>
        <w:rPr>
          <w:spacing w:val="11"/>
        </w:rPr>
        <w:t xml:space="preserve"> </w:t>
      </w:r>
      <w:r>
        <w:rPr>
          <w:spacing w:val="-1"/>
        </w:rPr>
        <w:t>a</w:t>
      </w:r>
      <w:r>
        <w:t>ppointment</w:t>
      </w:r>
      <w:r>
        <w:rPr>
          <w:spacing w:val="11"/>
        </w:rPr>
        <w:t xml:space="preserve"> </w:t>
      </w:r>
      <w:r>
        <w:rPr>
          <w:spacing w:val="-1"/>
        </w:rPr>
        <w:t>a</w:t>
      </w:r>
      <w:r>
        <w:t>nd</w:t>
      </w:r>
      <w:r>
        <w:rPr>
          <w:spacing w:val="11"/>
        </w:rPr>
        <w:t xml:space="preserve"> </w:t>
      </w:r>
      <w:r>
        <w:rPr>
          <w:spacing w:val="-1"/>
        </w:rPr>
        <w:t>c</w:t>
      </w:r>
      <w:r>
        <w:t>onditio</w:t>
      </w:r>
      <w:r>
        <w:rPr>
          <w:spacing w:val="-2"/>
        </w:rPr>
        <w:t>n</w:t>
      </w:r>
      <w:r>
        <w:t>s of</w:t>
      </w:r>
      <w:r>
        <w:rPr>
          <w:spacing w:val="8"/>
        </w:rPr>
        <w:t xml:space="preserve"> </w:t>
      </w:r>
      <w:r>
        <w:t>s</w:t>
      </w:r>
      <w:r>
        <w:rPr>
          <w:spacing w:val="-1"/>
        </w:rPr>
        <w:t>e</w:t>
      </w:r>
      <w:r>
        <w:t>rvi</w:t>
      </w:r>
      <w:r>
        <w:rPr>
          <w:spacing w:val="-2"/>
        </w:rPr>
        <w:t>c</w:t>
      </w:r>
      <w:r>
        <w:t>e</w:t>
      </w:r>
      <w:r>
        <w:rPr>
          <w:spacing w:val="8"/>
        </w:rPr>
        <w:t xml:space="preserve"> </w:t>
      </w:r>
      <w:r>
        <w:t>to</w:t>
      </w:r>
      <w:r>
        <w:rPr>
          <w:spacing w:val="9"/>
        </w:rPr>
        <w:t xml:space="preserve"> </w:t>
      </w:r>
      <w:r>
        <w:t>be</w:t>
      </w:r>
      <w:r>
        <w:rPr>
          <w:spacing w:val="8"/>
        </w:rPr>
        <w:t xml:space="preserve"> </w:t>
      </w:r>
      <w:r>
        <w:t>o</w:t>
      </w:r>
      <w:r>
        <w:rPr>
          <w:spacing w:val="-1"/>
        </w:rPr>
        <w:t>f</w:t>
      </w:r>
      <w:r>
        <w:rPr>
          <w:spacing w:val="1"/>
        </w:rPr>
        <w:t>f</w:t>
      </w:r>
      <w:r>
        <w:rPr>
          <w:spacing w:val="-1"/>
        </w:rPr>
        <w:t>e</w:t>
      </w:r>
      <w:r>
        <w:rPr>
          <w:spacing w:val="1"/>
        </w:rPr>
        <w:t>r</w:t>
      </w:r>
      <w:r>
        <w:rPr>
          <w:spacing w:val="-1"/>
        </w:rPr>
        <w:t>e</w:t>
      </w:r>
      <w:r>
        <w:t>d</w:t>
      </w:r>
      <w:r>
        <w:rPr>
          <w:spacing w:val="9"/>
        </w:rPr>
        <w:t xml:space="preserve"> </w:t>
      </w:r>
      <w:r>
        <w:rPr>
          <w:spacing w:val="1"/>
        </w:rPr>
        <w:t>a</w:t>
      </w:r>
      <w:r>
        <w:t>re</w:t>
      </w:r>
      <w:r>
        <w:rPr>
          <w:spacing w:val="7"/>
        </w:rPr>
        <w:t xml:space="preserve"> </w:t>
      </w:r>
      <w:r>
        <w:t>subj</w:t>
      </w:r>
      <w:r>
        <w:rPr>
          <w:spacing w:val="-1"/>
        </w:rPr>
        <w:t>ec</w:t>
      </w:r>
      <w:r>
        <w:t>t</w:t>
      </w:r>
      <w:r>
        <w:rPr>
          <w:spacing w:val="9"/>
        </w:rPr>
        <w:t xml:space="preserve"> </w:t>
      </w:r>
      <w:r>
        <w:t>to</w:t>
      </w:r>
      <w:r>
        <w:rPr>
          <w:spacing w:val="9"/>
        </w:rPr>
        <w:t xml:space="preserve"> </w:t>
      </w:r>
      <w:r>
        <w:t>the</w:t>
      </w:r>
      <w:r>
        <w:rPr>
          <w:spacing w:val="8"/>
        </w:rPr>
        <w:t xml:space="preserve"> </w:t>
      </w:r>
      <w:r>
        <w:t>p</w:t>
      </w:r>
      <w:r>
        <w:rPr>
          <w:spacing w:val="-1"/>
        </w:rPr>
        <w:t>r</w:t>
      </w:r>
      <w:r>
        <w:t>ovisions</w:t>
      </w:r>
      <w:r>
        <w:rPr>
          <w:spacing w:val="9"/>
        </w:rPr>
        <w:t xml:space="preserve"> </w:t>
      </w:r>
      <w:r>
        <w:t>p</w:t>
      </w:r>
      <w:r>
        <w:rPr>
          <w:spacing w:val="-1"/>
        </w:rPr>
        <w:t>re</w:t>
      </w:r>
      <w:r>
        <w:t>v</w:t>
      </w:r>
      <w:r>
        <w:rPr>
          <w:spacing w:val="-1"/>
        </w:rPr>
        <w:t>a</w:t>
      </w:r>
      <w:r>
        <w:t>iling</w:t>
      </w:r>
      <w:r>
        <w:rPr>
          <w:spacing w:val="7"/>
        </w:rPr>
        <w:t xml:space="preserve"> </w:t>
      </w:r>
      <w:r>
        <w:rPr>
          <w:spacing w:val="-1"/>
        </w:rPr>
        <w:t>a</w:t>
      </w:r>
      <w:r>
        <w:t>t</w:t>
      </w:r>
      <w:r>
        <w:rPr>
          <w:spacing w:val="9"/>
        </w:rPr>
        <w:t xml:space="preserve"> </w:t>
      </w:r>
      <w:r>
        <w:t>the</w:t>
      </w:r>
      <w:r>
        <w:rPr>
          <w:spacing w:val="8"/>
        </w:rPr>
        <w:t xml:space="preserve"> </w:t>
      </w:r>
      <w:r>
        <w:t>time</w:t>
      </w:r>
      <w:r>
        <w:rPr>
          <w:spacing w:val="8"/>
        </w:rPr>
        <w:t xml:space="preserve"> </w:t>
      </w:r>
      <w:r>
        <w:t>the</w:t>
      </w:r>
      <w:r>
        <w:rPr>
          <w:spacing w:val="8"/>
        </w:rPr>
        <w:t xml:space="preserve"> </w:t>
      </w:r>
      <w:r>
        <w:t>o</w:t>
      </w:r>
      <w:r>
        <w:rPr>
          <w:spacing w:val="-1"/>
        </w:rPr>
        <w:t>f</w:t>
      </w:r>
      <w:r>
        <w:t>f</w:t>
      </w:r>
      <w:r>
        <w:rPr>
          <w:spacing w:val="-2"/>
        </w:rPr>
        <w:t>e</w:t>
      </w:r>
      <w:r>
        <w:t>r</w:t>
      </w:r>
      <w:r>
        <w:rPr>
          <w:spacing w:val="8"/>
        </w:rPr>
        <w:t xml:space="preserve"> </w:t>
      </w:r>
      <w:r>
        <w:t>of</w:t>
      </w:r>
      <w:r>
        <w:rPr>
          <w:spacing w:val="11"/>
        </w:rPr>
        <w:t xml:space="preserve"> </w:t>
      </w:r>
      <w:r>
        <w:rPr>
          <w:spacing w:val="-1"/>
        </w:rPr>
        <w:t>a</w:t>
      </w:r>
      <w:r>
        <w:t>ppointment is</w:t>
      </w:r>
      <w:r>
        <w:rPr>
          <w:spacing w:val="55"/>
        </w:rPr>
        <w:t xml:space="preserve"> </w:t>
      </w:r>
      <w:r>
        <w:t>mad</w:t>
      </w:r>
      <w:r>
        <w:rPr>
          <w:spacing w:val="-2"/>
        </w:rPr>
        <w:t>e</w:t>
      </w:r>
      <w:r>
        <w:t>.</w:t>
      </w:r>
      <w:r>
        <w:rPr>
          <w:rFonts w:hint="eastAsia"/>
        </w:rPr>
        <w:t xml:space="preserve">  </w:t>
      </w:r>
      <w:r>
        <w:t>(</w:t>
      </w:r>
      <w:r>
        <w:rPr>
          <w:spacing w:val="-2"/>
        </w:rPr>
        <w:t>e</w:t>
      </w:r>
      <w:r>
        <w:t>)</w:t>
      </w:r>
      <w:r>
        <w:rPr>
          <w:spacing w:val="54"/>
        </w:rPr>
        <w:t xml:space="preserve"> </w:t>
      </w:r>
      <w:r>
        <w:rPr>
          <w:rFonts w:hint="eastAsia"/>
          <w:spacing w:val="1"/>
        </w:rPr>
        <w:t xml:space="preserve">An end-of-contract-gratuity may be granted upon satisfactory completion of full contract period with consistently high standard of </w:t>
      </w:r>
      <w:r>
        <w:rPr>
          <w:spacing w:val="1"/>
        </w:rPr>
        <w:t>performance</w:t>
      </w:r>
      <w:r>
        <w:rPr>
          <w:rFonts w:hint="eastAsia"/>
          <w:spacing w:val="1"/>
        </w:rPr>
        <w:t xml:space="preserve"> and conduct.  The amount of the gratuity payable will be the sum which, when added to the Government</w:t>
      </w:r>
      <w:r>
        <w:rPr>
          <w:spacing w:val="1"/>
        </w:rPr>
        <w:t>’</w:t>
      </w:r>
      <w:r>
        <w:rPr>
          <w:rFonts w:hint="eastAsia"/>
          <w:spacing w:val="1"/>
        </w:rPr>
        <w:t>s contribution to a Mandatory Provident Fund (MPF) Scheme as required by the MPF Schemes Ordinance (Cap. 485), equals to 10% of the total basic salary drawn during the contract period.</w:t>
      </w:r>
      <w:r>
        <w:rPr>
          <w:rFonts w:hint="eastAsia"/>
          <w:spacing w:val="54"/>
        </w:rPr>
        <w:t xml:space="preserve">  </w:t>
      </w:r>
      <w:r>
        <w:t>(</w:t>
      </w:r>
      <w:r>
        <w:rPr>
          <w:rFonts w:hint="eastAsia"/>
        </w:rPr>
        <w:t>f</w:t>
      </w:r>
      <w:r>
        <w:t>)</w:t>
      </w:r>
      <w:r>
        <w:rPr>
          <w:spacing w:val="10"/>
        </w:rPr>
        <w:t xml:space="preserve"> </w:t>
      </w:r>
      <w:r>
        <w:rPr>
          <w:spacing w:val="1"/>
        </w:rPr>
        <w:t>W</w:t>
      </w:r>
      <w:r>
        <w:t>h</w:t>
      </w:r>
      <w:r>
        <w:rPr>
          <w:spacing w:val="-1"/>
        </w:rPr>
        <w:t>e</w:t>
      </w:r>
      <w:r>
        <w:rPr>
          <w:spacing w:val="1"/>
        </w:rPr>
        <w:t>r</w:t>
      </w:r>
      <w:r>
        <w:t>e</w:t>
      </w:r>
      <w:r>
        <w:rPr>
          <w:spacing w:val="54"/>
        </w:rPr>
        <w:t xml:space="preserve"> </w:t>
      </w:r>
      <w:r>
        <w:t>a</w:t>
      </w:r>
      <w:r>
        <w:rPr>
          <w:spacing w:val="56"/>
        </w:rPr>
        <w:t xml:space="preserve"> </w:t>
      </w:r>
      <w:r>
        <w:t>la</w:t>
      </w:r>
      <w:r>
        <w:rPr>
          <w:spacing w:val="-2"/>
        </w:rPr>
        <w:t>r</w:t>
      </w:r>
      <w:r>
        <w:t>ge</w:t>
      </w:r>
      <w:r>
        <w:rPr>
          <w:spacing w:val="54"/>
        </w:rPr>
        <w:t xml:space="preserve"> </w:t>
      </w:r>
      <w:r>
        <w:t>number</w:t>
      </w:r>
      <w:r>
        <w:rPr>
          <w:spacing w:val="53"/>
        </w:rPr>
        <w:t xml:space="preserve"> </w:t>
      </w:r>
      <w:r>
        <w:rPr>
          <w:spacing w:val="2"/>
        </w:rPr>
        <w:t>o</w:t>
      </w:r>
      <w:r>
        <w:t>f</w:t>
      </w:r>
      <w:r>
        <w:rPr>
          <w:spacing w:val="54"/>
        </w:rPr>
        <w:t xml:space="preserve"> </w:t>
      </w:r>
      <w:r>
        <w:rPr>
          <w:spacing w:val="-1"/>
        </w:rPr>
        <w:t>ca</w:t>
      </w:r>
      <w:r>
        <w:t>ndi</w:t>
      </w:r>
      <w:r>
        <w:rPr>
          <w:spacing w:val="2"/>
        </w:rPr>
        <w:t>d</w:t>
      </w:r>
      <w:r>
        <w:rPr>
          <w:spacing w:val="-1"/>
        </w:rPr>
        <w:t>a</w:t>
      </w:r>
      <w:r>
        <w:t>tes</w:t>
      </w:r>
      <w:r>
        <w:rPr>
          <w:spacing w:val="54"/>
        </w:rPr>
        <w:t xml:space="preserve"> </w:t>
      </w:r>
      <w:r>
        <w:t>me</w:t>
      </w:r>
      <w:r>
        <w:rPr>
          <w:spacing w:val="-2"/>
        </w:rPr>
        <w:t>e</w:t>
      </w:r>
      <w:r>
        <w:t>t</w:t>
      </w:r>
      <w:r>
        <w:rPr>
          <w:spacing w:val="55"/>
        </w:rPr>
        <w:t xml:space="preserve"> </w:t>
      </w:r>
      <w:r>
        <w:t>the</w:t>
      </w:r>
      <w:r>
        <w:rPr>
          <w:spacing w:val="54"/>
        </w:rPr>
        <w:t xml:space="preserve"> </w:t>
      </w:r>
      <w:r>
        <w:t>spe</w:t>
      </w:r>
      <w:r>
        <w:rPr>
          <w:spacing w:val="-2"/>
        </w:rPr>
        <w:t>c</w:t>
      </w:r>
      <w:r>
        <w:rPr>
          <w:spacing w:val="2"/>
        </w:rPr>
        <w:t>i</w:t>
      </w:r>
      <w:r>
        <w:t>fi</w:t>
      </w:r>
      <w:r>
        <w:rPr>
          <w:spacing w:val="-2"/>
        </w:rPr>
        <w:t>e</w:t>
      </w:r>
      <w:r>
        <w:t>d</w:t>
      </w:r>
      <w:r>
        <w:rPr>
          <w:spacing w:val="57"/>
        </w:rPr>
        <w:t xml:space="preserve"> </w:t>
      </w:r>
      <w:r>
        <w:rPr>
          <w:spacing w:val="-1"/>
        </w:rPr>
        <w:t>e</w:t>
      </w:r>
      <w:r>
        <w:t>nt</w:t>
      </w:r>
      <w:r>
        <w:rPr>
          <w:spacing w:val="1"/>
        </w:rPr>
        <w:t>r</w:t>
      </w:r>
      <w:r>
        <w:t>y</w:t>
      </w:r>
      <w:r>
        <w:rPr>
          <w:spacing w:val="52"/>
        </w:rPr>
        <w:t xml:space="preserve"> </w:t>
      </w:r>
      <w:r>
        <w:t>r</w:t>
      </w:r>
      <w:r>
        <w:rPr>
          <w:spacing w:val="-2"/>
        </w:rPr>
        <w:t>e</w:t>
      </w:r>
      <w:r>
        <w:t>qui</w:t>
      </w:r>
      <w:r>
        <w:rPr>
          <w:spacing w:val="1"/>
        </w:rPr>
        <w:t>r</w:t>
      </w:r>
      <w:r>
        <w:rPr>
          <w:spacing w:val="-1"/>
        </w:rPr>
        <w:t>e</w:t>
      </w:r>
      <w:r>
        <w:t>ments,</w:t>
      </w:r>
      <w:r>
        <w:rPr>
          <w:spacing w:val="55"/>
        </w:rPr>
        <w:t xml:space="preserve"> </w:t>
      </w:r>
      <w:r>
        <w:t>the r</w:t>
      </w:r>
      <w:r>
        <w:rPr>
          <w:spacing w:val="-2"/>
        </w:rPr>
        <w:t>e</w:t>
      </w:r>
      <w:r>
        <w:rPr>
          <w:spacing w:val="-1"/>
        </w:rPr>
        <w:t>c</w:t>
      </w:r>
      <w:r>
        <w:t>ruiti</w:t>
      </w:r>
      <w:r>
        <w:rPr>
          <w:spacing w:val="2"/>
        </w:rPr>
        <w:t>n</w:t>
      </w:r>
      <w:r>
        <w:t>g</w:t>
      </w:r>
      <w:r>
        <w:rPr>
          <w:spacing w:val="30"/>
        </w:rPr>
        <w:t xml:space="preserve"> </w:t>
      </w:r>
      <w:r>
        <w:t>d</w:t>
      </w:r>
      <w:r>
        <w:rPr>
          <w:spacing w:val="-1"/>
        </w:rPr>
        <w:t>e</w:t>
      </w:r>
      <w:r>
        <w:t>p</w:t>
      </w:r>
      <w:r>
        <w:rPr>
          <w:spacing w:val="1"/>
        </w:rPr>
        <w:t>a</w:t>
      </w:r>
      <w:r>
        <w:t>rtme</w:t>
      </w:r>
      <w:r>
        <w:rPr>
          <w:spacing w:val="-1"/>
        </w:rPr>
        <w:t>n</w:t>
      </w:r>
      <w:r>
        <w:t>t</w:t>
      </w:r>
      <w:r>
        <w:rPr>
          <w:spacing w:val="33"/>
        </w:rPr>
        <w:t xml:space="preserve"> </w:t>
      </w:r>
      <w:r>
        <w:t>m</w:t>
      </w:r>
      <w:r>
        <w:rPr>
          <w:spacing w:val="1"/>
        </w:rPr>
        <w:t>a</w:t>
      </w:r>
      <w:r>
        <w:t>y</w:t>
      </w:r>
      <w:r>
        <w:rPr>
          <w:spacing w:val="28"/>
        </w:rPr>
        <w:t xml:space="preserve"> </w:t>
      </w:r>
      <w:r>
        <w:rPr>
          <w:spacing w:val="2"/>
        </w:rPr>
        <w:t>d</w:t>
      </w:r>
      <w:r>
        <w:rPr>
          <w:spacing w:val="-1"/>
        </w:rPr>
        <w:t>e</w:t>
      </w:r>
      <w:r>
        <w:t>vise</w:t>
      </w:r>
      <w:r>
        <w:rPr>
          <w:spacing w:val="33"/>
        </w:rPr>
        <w:t xml:space="preserve"> </w:t>
      </w:r>
      <w:r>
        <w:t>shortlisting</w:t>
      </w:r>
      <w:r>
        <w:rPr>
          <w:spacing w:val="30"/>
        </w:rPr>
        <w:t xml:space="preserve"> </w:t>
      </w:r>
      <w:r>
        <w:rPr>
          <w:spacing w:val="-1"/>
        </w:rPr>
        <w:t>c</w:t>
      </w:r>
      <w:r>
        <w:t>r</w:t>
      </w:r>
      <w:r>
        <w:rPr>
          <w:spacing w:val="1"/>
        </w:rPr>
        <w:t>i</w:t>
      </w:r>
      <w:r>
        <w:t>te</w:t>
      </w:r>
      <w:r>
        <w:rPr>
          <w:spacing w:val="-2"/>
        </w:rPr>
        <w:t>r</w:t>
      </w:r>
      <w:r>
        <w:t>ia</w:t>
      </w:r>
      <w:r>
        <w:rPr>
          <w:spacing w:val="32"/>
        </w:rPr>
        <w:t xml:space="preserve"> </w:t>
      </w:r>
      <w:r>
        <w:t>to</w:t>
      </w:r>
      <w:r>
        <w:rPr>
          <w:spacing w:val="33"/>
        </w:rPr>
        <w:t xml:space="preserve"> </w:t>
      </w:r>
      <w:r>
        <w:t>s</w:t>
      </w:r>
      <w:r>
        <w:rPr>
          <w:spacing w:val="-1"/>
        </w:rPr>
        <w:t>e</w:t>
      </w:r>
      <w:r>
        <w:t>le</w:t>
      </w:r>
      <w:r>
        <w:rPr>
          <w:spacing w:val="-2"/>
        </w:rPr>
        <w:t>c</w:t>
      </w:r>
      <w:r>
        <w:t>t</w:t>
      </w:r>
      <w:r>
        <w:rPr>
          <w:spacing w:val="33"/>
        </w:rPr>
        <w:t xml:space="preserve"> </w:t>
      </w:r>
      <w:r>
        <w:t>the</w:t>
      </w:r>
      <w:r>
        <w:rPr>
          <w:spacing w:val="32"/>
        </w:rPr>
        <w:t xml:space="preserve"> </w:t>
      </w:r>
      <w:r>
        <w:t>b</w:t>
      </w:r>
      <w:r>
        <w:rPr>
          <w:spacing w:val="-1"/>
        </w:rPr>
        <w:t>e</w:t>
      </w:r>
      <w:r>
        <w:t>tt</w:t>
      </w:r>
      <w:r>
        <w:rPr>
          <w:spacing w:val="1"/>
        </w:rPr>
        <w:t>e</w:t>
      </w:r>
      <w:r>
        <w:t>r qu</w:t>
      </w:r>
      <w:r>
        <w:rPr>
          <w:spacing w:val="-1"/>
        </w:rPr>
        <w:t>a</w:t>
      </w:r>
      <w:r>
        <w:t>lifi</w:t>
      </w:r>
      <w:r>
        <w:rPr>
          <w:spacing w:val="-2"/>
        </w:rPr>
        <w:t>e</w:t>
      </w:r>
      <w:r>
        <w:t>d</w:t>
      </w:r>
      <w:r>
        <w:rPr>
          <w:spacing w:val="33"/>
        </w:rPr>
        <w:t xml:space="preserve"> </w:t>
      </w:r>
      <w:r>
        <w:rPr>
          <w:spacing w:val="-1"/>
        </w:rPr>
        <w:t>ca</w:t>
      </w:r>
      <w:r>
        <w:t>ndidat</w:t>
      </w:r>
      <w:r>
        <w:rPr>
          <w:spacing w:val="-1"/>
        </w:rPr>
        <w:t>e</w:t>
      </w:r>
      <w:r>
        <w:t>s</w:t>
      </w:r>
      <w:r>
        <w:rPr>
          <w:spacing w:val="36"/>
        </w:rPr>
        <w:t xml:space="preserve"> </w:t>
      </w:r>
      <w:r>
        <w:t>for fu</w:t>
      </w:r>
      <w:r>
        <w:rPr>
          <w:spacing w:val="-2"/>
        </w:rPr>
        <w:t>r</w:t>
      </w:r>
      <w:r>
        <w:t>ther</w:t>
      </w:r>
      <w:r>
        <w:rPr>
          <w:spacing w:val="36"/>
        </w:rPr>
        <w:t xml:space="preserve"> </w:t>
      </w:r>
      <w:r>
        <w:t>p</w:t>
      </w:r>
      <w:r>
        <w:rPr>
          <w:spacing w:val="-1"/>
        </w:rPr>
        <w:t>r</w:t>
      </w:r>
      <w:r>
        <w:t>o</w:t>
      </w:r>
      <w:r>
        <w:rPr>
          <w:spacing w:val="1"/>
        </w:rPr>
        <w:t>c</w:t>
      </w:r>
      <w:r>
        <w:rPr>
          <w:spacing w:val="-1"/>
        </w:rPr>
        <w:t>e</w:t>
      </w:r>
      <w:r>
        <w:t>ssin</w:t>
      </w:r>
      <w:r>
        <w:rPr>
          <w:spacing w:val="-3"/>
        </w:rPr>
        <w:t>g</w:t>
      </w:r>
      <w:r>
        <w:t xml:space="preserve">.  </w:t>
      </w:r>
      <w:r>
        <w:rPr>
          <w:spacing w:val="-4"/>
        </w:rPr>
        <w:t>I</w:t>
      </w:r>
      <w:r>
        <w:t>n</w:t>
      </w:r>
      <w:r>
        <w:rPr>
          <w:spacing w:val="35"/>
        </w:rPr>
        <w:t xml:space="preserve"> </w:t>
      </w:r>
      <w:r>
        <w:rPr>
          <w:spacing w:val="2"/>
        </w:rPr>
        <w:t>t</w:t>
      </w:r>
      <w:r>
        <w:t>h</w:t>
      </w:r>
      <w:r>
        <w:rPr>
          <w:spacing w:val="-1"/>
        </w:rPr>
        <w:t>e</w:t>
      </w:r>
      <w:r>
        <w:t>se</w:t>
      </w:r>
      <w:r>
        <w:rPr>
          <w:spacing w:val="37"/>
        </w:rPr>
        <w:t xml:space="preserve"> </w:t>
      </w:r>
      <w:r>
        <w:rPr>
          <w:spacing w:val="-1"/>
        </w:rPr>
        <w:t>c</w:t>
      </w:r>
      <w:r>
        <w:t>ir</w:t>
      </w:r>
      <w:r>
        <w:rPr>
          <w:spacing w:val="-2"/>
        </w:rPr>
        <w:t>c</w:t>
      </w:r>
      <w:r>
        <w:t>umst</w:t>
      </w:r>
      <w:r>
        <w:rPr>
          <w:spacing w:val="-1"/>
        </w:rPr>
        <w:t>a</w:t>
      </w:r>
      <w:r>
        <w:t>n</w:t>
      </w:r>
      <w:r>
        <w:rPr>
          <w:spacing w:val="1"/>
        </w:rPr>
        <w:t>c</w:t>
      </w:r>
      <w:r>
        <w:rPr>
          <w:spacing w:val="-1"/>
        </w:rPr>
        <w:t>e</w:t>
      </w:r>
      <w:r>
        <w:t>s,</w:t>
      </w:r>
      <w:r>
        <w:rPr>
          <w:spacing w:val="36"/>
        </w:rPr>
        <w:t xml:space="preserve"> </w:t>
      </w:r>
      <w:r>
        <w:t>on</w:t>
      </w:r>
      <w:r>
        <w:rPr>
          <w:spacing w:val="2"/>
        </w:rPr>
        <w:t>l</w:t>
      </w:r>
      <w:r>
        <w:t>y</w:t>
      </w:r>
      <w:r>
        <w:rPr>
          <w:spacing w:val="33"/>
        </w:rPr>
        <w:t xml:space="preserve"> </w:t>
      </w:r>
      <w:r>
        <w:t>sh</w:t>
      </w:r>
      <w:r>
        <w:rPr>
          <w:spacing w:val="2"/>
        </w:rPr>
        <w:t>o</w:t>
      </w:r>
      <w:r>
        <w:t>rtlisted</w:t>
      </w:r>
      <w:r>
        <w:rPr>
          <w:spacing w:val="35"/>
        </w:rPr>
        <w:t xml:space="preserve"> </w:t>
      </w:r>
      <w:r>
        <w:rPr>
          <w:spacing w:val="-1"/>
        </w:rPr>
        <w:t>ca</w:t>
      </w:r>
      <w:r>
        <w:t>ndida</w:t>
      </w:r>
      <w:r>
        <w:rPr>
          <w:spacing w:val="2"/>
        </w:rPr>
        <w:t>t</w:t>
      </w:r>
      <w:r>
        <w:rPr>
          <w:spacing w:val="-1"/>
        </w:rPr>
        <w:t>e</w:t>
      </w:r>
      <w:r>
        <w:t>s</w:t>
      </w:r>
      <w:r>
        <w:rPr>
          <w:spacing w:val="38"/>
        </w:rPr>
        <w:t xml:space="preserve"> </w:t>
      </w:r>
      <w:r>
        <w:t>will</w:t>
      </w:r>
      <w:r>
        <w:rPr>
          <w:spacing w:val="36"/>
        </w:rPr>
        <w:t xml:space="preserve"> </w:t>
      </w:r>
      <w:r>
        <w:t>be</w:t>
      </w:r>
      <w:r>
        <w:rPr>
          <w:spacing w:val="34"/>
        </w:rPr>
        <w:t xml:space="preserve"> </w:t>
      </w:r>
      <w:r>
        <w:t>invited</w:t>
      </w:r>
      <w:r>
        <w:rPr>
          <w:spacing w:val="35"/>
        </w:rPr>
        <w:t xml:space="preserve"> </w:t>
      </w:r>
      <w:r>
        <w:t>to</w:t>
      </w:r>
      <w:r>
        <w:rPr>
          <w:spacing w:val="38"/>
        </w:rPr>
        <w:t xml:space="preserve"> </w:t>
      </w:r>
      <w:r>
        <w:rPr>
          <w:spacing w:val="-1"/>
        </w:rPr>
        <w:t>a</w:t>
      </w:r>
      <w:r>
        <w:t>tt</w:t>
      </w:r>
      <w:r>
        <w:rPr>
          <w:spacing w:val="-1"/>
        </w:rPr>
        <w:t>e</w:t>
      </w:r>
      <w:r>
        <w:t>nd s</w:t>
      </w:r>
      <w:r>
        <w:rPr>
          <w:spacing w:val="-1"/>
        </w:rPr>
        <w:t>e</w:t>
      </w:r>
      <w:r>
        <w:t>le</w:t>
      </w:r>
      <w:r>
        <w:rPr>
          <w:spacing w:val="-2"/>
        </w:rPr>
        <w:t>c</w:t>
      </w:r>
      <w:r>
        <w:t>tion</w:t>
      </w:r>
      <w:r>
        <w:rPr>
          <w:spacing w:val="31"/>
        </w:rPr>
        <w:t xml:space="preserve"> </w:t>
      </w:r>
      <w:r>
        <w:t>int</w:t>
      </w:r>
      <w:r>
        <w:rPr>
          <w:spacing w:val="-1"/>
        </w:rPr>
        <w:t>e</w:t>
      </w:r>
      <w:r>
        <w:t>rvi</w:t>
      </w:r>
      <w:r>
        <w:rPr>
          <w:spacing w:val="-2"/>
        </w:rPr>
        <w:t>e</w:t>
      </w:r>
      <w:r>
        <w:t>w.</w:t>
      </w:r>
      <w:r>
        <w:rPr>
          <w:spacing w:val="2"/>
        </w:rPr>
        <w:t xml:space="preserve"> </w:t>
      </w:r>
      <w:r>
        <w:rPr>
          <w:rFonts w:hint="eastAsia"/>
          <w:spacing w:val="2"/>
        </w:rPr>
        <w:t xml:space="preserve"> </w:t>
      </w:r>
      <w:r>
        <w:t>(</w:t>
      </w:r>
      <w:r>
        <w:rPr>
          <w:rFonts w:hint="eastAsia"/>
          <w:spacing w:val="-2"/>
        </w:rPr>
        <w:t>g</w:t>
      </w:r>
      <w:r>
        <w:t>)</w:t>
      </w:r>
      <w:r>
        <w:rPr>
          <w:spacing w:val="34"/>
        </w:rPr>
        <w:t xml:space="preserve"> </w:t>
      </w:r>
      <w:r>
        <w:rPr>
          <w:spacing w:val="-6"/>
        </w:rPr>
        <w:t>I</w:t>
      </w:r>
      <w:r>
        <w:t>t</w:t>
      </w:r>
      <w:r>
        <w:rPr>
          <w:spacing w:val="33"/>
        </w:rPr>
        <w:t xml:space="preserve"> </w:t>
      </w:r>
      <w:r>
        <w:t>is</w:t>
      </w:r>
      <w:r>
        <w:rPr>
          <w:spacing w:val="31"/>
        </w:rPr>
        <w:t xml:space="preserve"> </w:t>
      </w:r>
      <w:r>
        <w:t>Governm</w:t>
      </w:r>
      <w:r>
        <w:rPr>
          <w:spacing w:val="-2"/>
        </w:rPr>
        <w:t>e</w:t>
      </w:r>
      <w:r>
        <w:t>nt</w:t>
      </w:r>
      <w:r>
        <w:rPr>
          <w:spacing w:val="31"/>
        </w:rPr>
        <w:t xml:space="preserve"> </w:t>
      </w:r>
      <w:r>
        <w:t>poli</w:t>
      </w:r>
      <w:r>
        <w:rPr>
          <w:spacing w:val="1"/>
        </w:rPr>
        <w:t>c</w:t>
      </w:r>
      <w:r>
        <w:t>y</w:t>
      </w:r>
      <w:r>
        <w:rPr>
          <w:spacing w:val="28"/>
        </w:rPr>
        <w:t xml:space="preserve"> </w:t>
      </w:r>
      <w:r>
        <w:t>to</w:t>
      </w:r>
      <w:r>
        <w:rPr>
          <w:spacing w:val="31"/>
        </w:rPr>
        <w:t xml:space="preserve"> </w:t>
      </w:r>
      <w:r>
        <w:t>p</w:t>
      </w:r>
      <w:r>
        <w:rPr>
          <w:spacing w:val="2"/>
        </w:rPr>
        <w:t>l</w:t>
      </w:r>
      <w:r>
        <w:rPr>
          <w:spacing w:val="-1"/>
        </w:rPr>
        <w:t>ac</w:t>
      </w:r>
      <w:r>
        <w:t>e</w:t>
      </w:r>
      <w:r>
        <w:rPr>
          <w:spacing w:val="32"/>
        </w:rPr>
        <w:t xml:space="preserve"> </w:t>
      </w:r>
      <w:r>
        <w:t>p</w:t>
      </w:r>
      <w:r>
        <w:rPr>
          <w:spacing w:val="-1"/>
        </w:rPr>
        <w:t>e</w:t>
      </w:r>
      <w:r>
        <w:t>ople</w:t>
      </w:r>
      <w:r>
        <w:rPr>
          <w:spacing w:val="32"/>
        </w:rPr>
        <w:t xml:space="preserve"> </w:t>
      </w:r>
      <w:r>
        <w:t>with</w:t>
      </w:r>
      <w:r>
        <w:rPr>
          <w:spacing w:val="31"/>
        </w:rPr>
        <w:t xml:space="preserve"> </w:t>
      </w:r>
      <w:r>
        <w:t>a</w:t>
      </w:r>
      <w:r>
        <w:rPr>
          <w:spacing w:val="32"/>
        </w:rPr>
        <w:t xml:space="preserve"> </w:t>
      </w:r>
      <w:r>
        <w:t>disabili</w:t>
      </w:r>
      <w:r>
        <w:rPr>
          <w:spacing w:val="3"/>
        </w:rPr>
        <w:t>t</w:t>
      </w:r>
      <w:r>
        <w:t>y</w:t>
      </w:r>
      <w:r>
        <w:rPr>
          <w:spacing w:val="26"/>
        </w:rPr>
        <w:t xml:space="preserve"> </w:t>
      </w:r>
      <w:r>
        <w:t>in</w:t>
      </w:r>
      <w:r>
        <w:rPr>
          <w:spacing w:val="31"/>
        </w:rPr>
        <w:t xml:space="preserve"> </w:t>
      </w:r>
      <w:r>
        <w:rPr>
          <w:spacing w:val="-1"/>
        </w:rPr>
        <w:t>a</w:t>
      </w:r>
      <w:r>
        <w:t>p</w:t>
      </w:r>
      <w:r>
        <w:rPr>
          <w:spacing w:val="2"/>
        </w:rPr>
        <w:t>p</w:t>
      </w:r>
      <w:r>
        <w:t>rop</w:t>
      </w:r>
      <w:r>
        <w:rPr>
          <w:spacing w:val="-2"/>
        </w:rPr>
        <w:t>r</w:t>
      </w:r>
      <w:r>
        <w:t>iate jobs</w:t>
      </w:r>
      <w:r>
        <w:rPr>
          <w:spacing w:val="58"/>
        </w:rPr>
        <w:t xml:space="preserve"> </w:t>
      </w:r>
      <w:r>
        <w:t>wh</w:t>
      </w:r>
      <w:r>
        <w:rPr>
          <w:spacing w:val="-2"/>
        </w:rPr>
        <w:t>e</w:t>
      </w:r>
      <w:r>
        <w:t>r</w:t>
      </w:r>
      <w:r>
        <w:rPr>
          <w:spacing w:val="-2"/>
        </w:rPr>
        <w:t>e</w:t>
      </w:r>
      <w:r>
        <w:t>v</w:t>
      </w:r>
      <w:r>
        <w:rPr>
          <w:spacing w:val="-1"/>
        </w:rPr>
        <w:t>e</w:t>
      </w:r>
      <w:r>
        <w:t>r</w:t>
      </w:r>
      <w:r>
        <w:rPr>
          <w:spacing w:val="56"/>
        </w:rPr>
        <w:t xml:space="preserve"> </w:t>
      </w:r>
      <w:r>
        <w:t>possible.</w:t>
      </w:r>
      <w:r>
        <w:rPr>
          <w:spacing w:val="5"/>
        </w:rPr>
        <w:t xml:space="preserve"> </w:t>
      </w:r>
      <w:r>
        <w:rPr>
          <w:spacing w:val="-4"/>
        </w:rPr>
        <w:t>I</w:t>
      </w:r>
      <w:r>
        <w:t>f</w:t>
      </w:r>
      <w:r>
        <w:rPr>
          <w:spacing w:val="56"/>
        </w:rPr>
        <w:t xml:space="preserve"> </w:t>
      </w:r>
      <w:r>
        <w:t>a</w:t>
      </w:r>
      <w:r>
        <w:rPr>
          <w:spacing w:val="56"/>
        </w:rPr>
        <w:t xml:space="preserve"> </w:t>
      </w:r>
      <w:r>
        <w:t>disabled</w:t>
      </w:r>
      <w:r>
        <w:rPr>
          <w:spacing w:val="56"/>
        </w:rPr>
        <w:t xml:space="preserve"> </w:t>
      </w:r>
      <w:r>
        <w:rPr>
          <w:spacing w:val="-1"/>
        </w:rPr>
        <w:t>ca</w:t>
      </w:r>
      <w:r>
        <w:t>ndid</w:t>
      </w:r>
      <w:r>
        <w:rPr>
          <w:spacing w:val="1"/>
        </w:rPr>
        <w:t>a</w:t>
      </w:r>
      <w:r>
        <w:t>te</w:t>
      </w:r>
      <w:r>
        <w:rPr>
          <w:spacing w:val="56"/>
        </w:rPr>
        <w:t xml:space="preserve"> </w:t>
      </w:r>
      <w:r>
        <w:t>me</w:t>
      </w:r>
      <w:r>
        <w:rPr>
          <w:spacing w:val="-2"/>
        </w:rPr>
        <w:t>e</w:t>
      </w:r>
      <w:r>
        <w:t>ts</w:t>
      </w:r>
      <w:r>
        <w:rPr>
          <w:spacing w:val="58"/>
        </w:rPr>
        <w:t xml:space="preserve"> </w:t>
      </w:r>
      <w:r>
        <w:t>the</w:t>
      </w:r>
      <w:r>
        <w:rPr>
          <w:spacing w:val="56"/>
        </w:rPr>
        <w:t xml:space="preserve"> </w:t>
      </w:r>
      <w:r>
        <w:rPr>
          <w:spacing w:val="-1"/>
        </w:rPr>
        <w:t>e</w:t>
      </w:r>
      <w:r>
        <w:t>nt</w:t>
      </w:r>
      <w:r>
        <w:rPr>
          <w:spacing w:val="1"/>
        </w:rPr>
        <w:t>r</w:t>
      </w:r>
      <w:r>
        <w:t>y</w:t>
      </w:r>
      <w:r>
        <w:rPr>
          <w:spacing w:val="52"/>
        </w:rPr>
        <w:t xml:space="preserve"> </w:t>
      </w:r>
      <w:r>
        <w:t>r</w:t>
      </w:r>
      <w:r>
        <w:rPr>
          <w:spacing w:val="-2"/>
        </w:rPr>
        <w:t>e</w:t>
      </w:r>
      <w:r>
        <w:t>q</w:t>
      </w:r>
      <w:r>
        <w:rPr>
          <w:spacing w:val="2"/>
        </w:rPr>
        <w:t>u</w:t>
      </w:r>
      <w:r>
        <w:t>ir</w:t>
      </w:r>
      <w:r>
        <w:rPr>
          <w:spacing w:val="-2"/>
        </w:rPr>
        <w:t>e</w:t>
      </w:r>
      <w:r>
        <w:t>ments,</w:t>
      </w:r>
      <w:r>
        <w:rPr>
          <w:spacing w:val="1"/>
        </w:rPr>
        <w:t xml:space="preserve"> </w:t>
      </w:r>
      <w:r>
        <w:t>h</w:t>
      </w:r>
      <w:r>
        <w:rPr>
          <w:spacing w:val="-1"/>
        </w:rPr>
        <w:t>e</w:t>
      </w:r>
      <w:r>
        <w:rPr>
          <w:rFonts w:hint="eastAsia"/>
          <w:spacing w:val="-1"/>
        </w:rPr>
        <w:t xml:space="preserve"> </w:t>
      </w:r>
      <w:r>
        <w:t>/</w:t>
      </w:r>
      <w:r>
        <w:rPr>
          <w:rFonts w:hint="eastAsia"/>
        </w:rPr>
        <w:t xml:space="preserve"> </w:t>
      </w:r>
      <w:r>
        <w:t>she</w:t>
      </w:r>
      <w:r>
        <w:rPr>
          <w:spacing w:val="57"/>
        </w:rPr>
        <w:t xml:space="preserve"> </w:t>
      </w:r>
      <w:r>
        <w:t>will</w:t>
      </w:r>
      <w:r>
        <w:rPr>
          <w:spacing w:val="58"/>
        </w:rPr>
        <w:t xml:space="preserve"> </w:t>
      </w:r>
      <w:r>
        <w:t xml:space="preserve">be invited to </w:t>
      </w:r>
      <w:r>
        <w:rPr>
          <w:spacing w:val="-1"/>
        </w:rPr>
        <w:t>a</w:t>
      </w:r>
      <w:r>
        <w:t>tt</w:t>
      </w:r>
      <w:r>
        <w:rPr>
          <w:spacing w:val="-1"/>
        </w:rPr>
        <w:t>e</w:t>
      </w:r>
      <w:r>
        <w:t>nd the s</w:t>
      </w:r>
      <w:r>
        <w:rPr>
          <w:spacing w:val="-2"/>
        </w:rPr>
        <w:t>e</w:t>
      </w:r>
      <w:r>
        <w:t>lection int</w:t>
      </w:r>
      <w:r>
        <w:rPr>
          <w:spacing w:val="-1"/>
        </w:rPr>
        <w:t>e</w:t>
      </w:r>
      <w:r>
        <w:t>rvi</w:t>
      </w:r>
      <w:r>
        <w:rPr>
          <w:spacing w:val="-2"/>
        </w:rPr>
        <w:t>e</w:t>
      </w:r>
      <w:r>
        <w:t xml:space="preserve">w </w:t>
      </w:r>
      <w:r>
        <w:rPr>
          <w:spacing w:val="-1"/>
        </w:rPr>
        <w:t>w</w:t>
      </w:r>
      <w:r>
        <w:t>ithout being</w:t>
      </w:r>
      <w:r>
        <w:rPr>
          <w:spacing w:val="-3"/>
        </w:rPr>
        <w:t xml:space="preserve"> </w:t>
      </w:r>
      <w:r>
        <w:t>subj</w:t>
      </w:r>
      <w:r>
        <w:rPr>
          <w:spacing w:val="-1"/>
        </w:rPr>
        <w:t>ec</w:t>
      </w:r>
      <w:r>
        <w:t xml:space="preserve">t to </w:t>
      </w:r>
      <w:r>
        <w:rPr>
          <w:spacing w:val="-1"/>
        </w:rPr>
        <w:t>a</w:t>
      </w:r>
      <w:r>
        <w:rPr>
          <w:spacing w:val="4"/>
        </w:rPr>
        <w:t>n</w:t>
      </w:r>
      <w:r>
        <w:t>y</w:t>
      </w:r>
      <w:r>
        <w:rPr>
          <w:spacing w:val="-3"/>
        </w:rPr>
        <w:t xml:space="preserve"> </w:t>
      </w:r>
      <w:r>
        <w:t>fu</w:t>
      </w:r>
      <w:r>
        <w:rPr>
          <w:spacing w:val="-2"/>
        </w:rPr>
        <w:t>r</w:t>
      </w:r>
      <w:r>
        <w:t>ther shortlisting</w:t>
      </w:r>
      <w:r>
        <w:rPr>
          <w:spacing w:val="-3"/>
        </w:rPr>
        <w:t xml:space="preserve"> </w:t>
      </w:r>
      <w:r>
        <w:rPr>
          <w:spacing w:val="-1"/>
        </w:rPr>
        <w:t>c</w:t>
      </w:r>
      <w:r>
        <w:t>rite</w:t>
      </w:r>
      <w:r>
        <w:rPr>
          <w:spacing w:val="-2"/>
        </w:rPr>
        <w:t>r</w:t>
      </w:r>
      <w:r>
        <w:t>ia.</w:t>
      </w:r>
    </w:p>
    <w:sectPr w:rsidR="00EF5239" w:rsidSect="00F939B4">
      <w:pgSz w:w="11907" w:h="16840"/>
      <w:pgMar w:top="709" w:right="1021" w:bottom="851" w:left="1021" w:header="720" w:footer="720" w:gutter="0"/>
      <w:cols w:space="720" w:equalWidth="0">
        <w:col w:w="986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7EE" w:rsidRDefault="002147EE">
      <w:r>
        <w:separator/>
      </w:r>
    </w:p>
  </w:endnote>
  <w:endnote w:type="continuationSeparator" w:id="0">
    <w:p w:rsidR="002147EE" w:rsidRDefault="0021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7EE" w:rsidRDefault="002147EE">
      <w:r>
        <w:separator/>
      </w:r>
    </w:p>
  </w:footnote>
  <w:footnote w:type="continuationSeparator" w:id="0">
    <w:p w:rsidR="002147EE" w:rsidRDefault="00214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hanging="361"/>
      </w:pPr>
      <w:rPr>
        <w:rFonts w:ascii="Times New Roman" w:hAnsi="Times New Roman" w:cs="Times New Roman"/>
        <w:b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361"/>
      </w:pPr>
      <w:rPr>
        <w:rFonts w:ascii="Times New Roman" w:hAnsi="Times New Roman" w:cs="Times New Roman"/>
        <w:b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0A7944"/>
    <w:multiLevelType w:val="hybridMultilevel"/>
    <w:tmpl w:val="B9E299BC"/>
    <w:lvl w:ilvl="0" w:tplc="D938FBF6">
      <w:start w:val="1"/>
      <w:numFmt w:val="lowerLetter"/>
      <w:lvlText w:val="(%1)"/>
      <w:lvlJc w:val="left"/>
      <w:pPr>
        <w:ind w:left="928" w:hanging="36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3" w15:restartNumberingAfterBreak="0">
    <w:nsid w:val="0543097B"/>
    <w:multiLevelType w:val="hybridMultilevel"/>
    <w:tmpl w:val="1C4002A0"/>
    <w:lvl w:ilvl="0" w:tplc="0AA48ACE">
      <w:start w:val="1"/>
      <w:numFmt w:val="decimal"/>
      <w:lvlText w:val="%1."/>
      <w:lvlJc w:val="left"/>
      <w:pPr>
        <w:tabs>
          <w:tab w:val="num" w:pos="360"/>
        </w:tabs>
        <w:ind w:left="360" w:hanging="360"/>
      </w:pPr>
      <w:rPr>
        <w:rFonts w:hint="eastAsia"/>
      </w:rPr>
    </w:lvl>
    <w:lvl w:ilvl="1" w:tplc="82627E76">
      <w:start w:val="1"/>
      <w:numFmt w:val="lowerRoman"/>
      <w:lvlText w:val="(%2)"/>
      <w:lvlJc w:val="left"/>
      <w:pPr>
        <w:tabs>
          <w:tab w:val="num" w:pos="1200"/>
        </w:tabs>
        <w:ind w:left="1200" w:hanging="720"/>
      </w:pPr>
      <w:rPr>
        <w:rFonts w:hint="eastAsia"/>
      </w:rPr>
    </w:lvl>
    <w:lvl w:ilvl="2" w:tplc="2DFA2902">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DA77B7"/>
    <w:multiLevelType w:val="hybridMultilevel"/>
    <w:tmpl w:val="8E64194A"/>
    <w:lvl w:ilvl="0" w:tplc="DAB607E6">
      <w:start w:val="1"/>
      <w:numFmt w:val="decimal"/>
      <w:lvlText w:val="%1."/>
      <w:lvlJc w:val="left"/>
      <w:pPr>
        <w:tabs>
          <w:tab w:val="num" w:pos="454"/>
        </w:tabs>
        <w:ind w:left="454" w:hanging="480"/>
      </w:pPr>
      <w:rPr>
        <w:rFonts w:ascii="Times New Roman" w:hAnsi="Times New Roman" w:hint="default"/>
        <w:sz w:val="25"/>
      </w:rPr>
    </w:lvl>
    <w:lvl w:ilvl="1" w:tplc="457CF9FA">
      <w:start w:val="1"/>
      <w:numFmt w:val="decimal"/>
      <w:lvlText w:val="%2."/>
      <w:lvlJc w:val="left"/>
      <w:pPr>
        <w:tabs>
          <w:tab w:val="num" w:pos="840"/>
        </w:tabs>
        <w:ind w:left="840" w:hanging="360"/>
      </w:pPr>
      <w:rPr>
        <w:rFonts w:ascii="Times New Roman" w:hAnsi="Times New Roman" w:hint="default"/>
        <w:sz w:val="25"/>
      </w:rPr>
    </w:lvl>
    <w:lvl w:ilvl="2" w:tplc="7BACDA42">
      <w:start w:val="2"/>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02A5F79"/>
    <w:multiLevelType w:val="hybridMultilevel"/>
    <w:tmpl w:val="C8A6FF52"/>
    <w:lvl w:ilvl="0" w:tplc="DFFEC01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08A3A9F"/>
    <w:multiLevelType w:val="hybridMultilevel"/>
    <w:tmpl w:val="04407950"/>
    <w:lvl w:ilvl="0" w:tplc="E43C5B1C">
      <w:start w:val="1"/>
      <w:numFmt w:val="upperLetter"/>
      <w:lvlText w:val="(a)"/>
      <w:lvlJc w:val="left"/>
      <w:pPr>
        <w:tabs>
          <w:tab w:val="num" w:pos="480"/>
        </w:tabs>
        <w:ind w:left="480" w:hanging="480"/>
      </w:pPr>
      <w:rPr>
        <w:rFonts w:hint="eastAsia"/>
      </w:rPr>
    </w:lvl>
    <w:lvl w:ilvl="1" w:tplc="74EC0AD2">
      <w:start w:val="2"/>
      <w:numFmt w:val="lowerLetter"/>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8B70A5"/>
    <w:multiLevelType w:val="hybridMultilevel"/>
    <w:tmpl w:val="7C94DE2E"/>
    <w:lvl w:ilvl="0" w:tplc="71949988">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6D2662"/>
    <w:multiLevelType w:val="hybridMultilevel"/>
    <w:tmpl w:val="B522925E"/>
    <w:lvl w:ilvl="0" w:tplc="4ED4949C">
      <w:start w:val="1"/>
      <w:numFmt w:val="lowerRoman"/>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246875B9"/>
    <w:multiLevelType w:val="hybridMultilevel"/>
    <w:tmpl w:val="B9B2633A"/>
    <w:lvl w:ilvl="0" w:tplc="435EC7F6">
      <w:start w:val="1"/>
      <w:numFmt w:val="lowerLetter"/>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0" w15:restartNumberingAfterBreak="0">
    <w:nsid w:val="2B1D3444"/>
    <w:multiLevelType w:val="hybridMultilevel"/>
    <w:tmpl w:val="7E306BA6"/>
    <w:lvl w:ilvl="0" w:tplc="7CD2020A">
      <w:start w:val="2"/>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FBC021D"/>
    <w:multiLevelType w:val="hybridMultilevel"/>
    <w:tmpl w:val="4618784C"/>
    <w:lvl w:ilvl="0" w:tplc="8A4649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7D04FF"/>
    <w:multiLevelType w:val="hybridMultilevel"/>
    <w:tmpl w:val="D50A5C52"/>
    <w:lvl w:ilvl="0" w:tplc="054C79C8">
      <w:start w:val="1"/>
      <w:numFmt w:val="lowerLetter"/>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8E5955"/>
    <w:multiLevelType w:val="hybridMultilevel"/>
    <w:tmpl w:val="3C586B52"/>
    <w:lvl w:ilvl="0" w:tplc="E9B45312">
      <w:start w:val="2"/>
      <w:numFmt w:val="low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A503C8C"/>
    <w:multiLevelType w:val="hybridMultilevel"/>
    <w:tmpl w:val="118EDB78"/>
    <w:lvl w:ilvl="0" w:tplc="13EA3E8A">
      <w:start w:val="1"/>
      <w:numFmt w:val="lowerLetter"/>
      <w:lvlText w:val="(%1)"/>
      <w:lvlJc w:val="left"/>
      <w:pPr>
        <w:tabs>
          <w:tab w:val="num" w:pos="334"/>
        </w:tabs>
        <w:ind w:left="334"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CF2449D"/>
    <w:multiLevelType w:val="hybridMultilevel"/>
    <w:tmpl w:val="634E25F2"/>
    <w:lvl w:ilvl="0" w:tplc="6D328E24">
      <w:start w:val="1"/>
      <w:numFmt w:val="decimal"/>
      <w:lvlText w:val="%1."/>
      <w:lvlJc w:val="left"/>
      <w:pPr>
        <w:ind w:left="468" w:hanging="48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6" w15:restartNumberingAfterBreak="0">
    <w:nsid w:val="3E4A56E1"/>
    <w:multiLevelType w:val="hybridMultilevel"/>
    <w:tmpl w:val="637E5E1C"/>
    <w:lvl w:ilvl="0" w:tplc="52B07F5E">
      <w:start w:val="1"/>
      <w:numFmt w:val="lowerRoman"/>
      <w:lvlText w:val="(%1)"/>
      <w:lvlJc w:val="left"/>
      <w:pPr>
        <w:tabs>
          <w:tab w:val="num" w:pos="720"/>
        </w:tabs>
        <w:ind w:left="720" w:hanging="720"/>
      </w:pPr>
      <w:rPr>
        <w:rFonts w:hint="eastAsia"/>
      </w:rPr>
    </w:lvl>
    <w:lvl w:ilvl="1" w:tplc="C646DF8E">
      <w:start w:val="2"/>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FEE418A"/>
    <w:multiLevelType w:val="hybridMultilevel"/>
    <w:tmpl w:val="84D2DBEC"/>
    <w:lvl w:ilvl="0" w:tplc="D5D28F0E">
      <w:start w:val="5"/>
      <w:numFmt w:val="low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0914048"/>
    <w:multiLevelType w:val="hybridMultilevel"/>
    <w:tmpl w:val="8578EE7A"/>
    <w:lvl w:ilvl="0" w:tplc="18724D28">
      <w:start w:val="2"/>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23F313F"/>
    <w:multiLevelType w:val="hybridMultilevel"/>
    <w:tmpl w:val="A148CDF8"/>
    <w:lvl w:ilvl="0" w:tplc="89D2BB22">
      <w:start w:val="1"/>
      <w:numFmt w:val="lowerLetter"/>
      <w:lvlText w:val="(%1)"/>
      <w:lvlJc w:val="left"/>
      <w:pPr>
        <w:tabs>
          <w:tab w:val="num" w:pos="643"/>
        </w:tabs>
        <w:ind w:left="643" w:hanging="360"/>
      </w:pPr>
      <w:rPr>
        <w:rFonts w:hint="eastAsia"/>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20" w15:restartNumberingAfterBreak="0">
    <w:nsid w:val="43321D54"/>
    <w:multiLevelType w:val="hybridMultilevel"/>
    <w:tmpl w:val="45FAD80E"/>
    <w:lvl w:ilvl="0" w:tplc="F5F2D45C">
      <w:start w:val="2"/>
      <w:numFmt w:val="lowerLetter"/>
      <w:lvlText w:val="(%1)"/>
      <w:lvlJc w:val="left"/>
      <w:pPr>
        <w:tabs>
          <w:tab w:val="num" w:pos="692"/>
        </w:tabs>
        <w:ind w:left="692" w:hanging="360"/>
      </w:pPr>
      <w:rPr>
        <w:rFonts w:hint="eastAsia"/>
      </w:rPr>
    </w:lvl>
    <w:lvl w:ilvl="1" w:tplc="57F23CEA">
      <w:start w:val="1"/>
      <w:numFmt w:val="lowerRoman"/>
      <w:lvlText w:val="(i)"/>
      <w:lvlJc w:val="right"/>
      <w:pPr>
        <w:tabs>
          <w:tab w:val="num" w:pos="1292"/>
        </w:tabs>
        <w:ind w:left="1292" w:hanging="480"/>
      </w:pPr>
      <w:rPr>
        <w:rFonts w:hint="eastAsia"/>
      </w:rPr>
    </w:lvl>
    <w:lvl w:ilvl="2" w:tplc="9FEA4F74">
      <w:start w:val="1"/>
      <w:numFmt w:val="lowerRoman"/>
      <w:lvlText w:val="%3(i)"/>
      <w:lvlJc w:val="right"/>
      <w:pPr>
        <w:tabs>
          <w:tab w:val="num" w:pos="1772"/>
        </w:tabs>
        <w:ind w:left="1772" w:hanging="480"/>
      </w:pPr>
      <w:rPr>
        <w:rFonts w:hint="eastAsia"/>
      </w:r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1" w15:restartNumberingAfterBreak="0">
    <w:nsid w:val="43751797"/>
    <w:multiLevelType w:val="hybridMultilevel"/>
    <w:tmpl w:val="CB2E3194"/>
    <w:lvl w:ilvl="0" w:tplc="5CACA86C">
      <w:start w:val="2"/>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8C71394"/>
    <w:multiLevelType w:val="hybridMultilevel"/>
    <w:tmpl w:val="99D864CC"/>
    <w:lvl w:ilvl="0" w:tplc="8C78694A">
      <w:start w:val="1"/>
      <w:numFmt w:val="lowerRoman"/>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3" w15:restartNumberingAfterBreak="0">
    <w:nsid w:val="5B0937E8"/>
    <w:multiLevelType w:val="hybridMultilevel"/>
    <w:tmpl w:val="306C0CD0"/>
    <w:lvl w:ilvl="0" w:tplc="A3DCA3E6">
      <w:start w:val="4"/>
      <w:numFmt w:val="lowerLetter"/>
      <w:lvlText w:val="(%1)"/>
      <w:lvlJc w:val="left"/>
      <w:pPr>
        <w:tabs>
          <w:tab w:val="num" w:pos="610"/>
        </w:tabs>
        <w:ind w:left="610" w:hanging="360"/>
      </w:pPr>
      <w:rPr>
        <w:rFonts w:hint="eastAsia"/>
      </w:r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24" w15:restartNumberingAfterBreak="0">
    <w:nsid w:val="5F0F12A0"/>
    <w:multiLevelType w:val="hybridMultilevel"/>
    <w:tmpl w:val="5492C9E8"/>
    <w:lvl w:ilvl="0" w:tplc="6D826D0C">
      <w:start w:val="1"/>
      <w:numFmt w:val="lowerRoman"/>
      <w:lvlText w:val="(%1)"/>
      <w:lvlJc w:val="left"/>
      <w:pPr>
        <w:tabs>
          <w:tab w:val="num" w:pos="722"/>
        </w:tabs>
        <w:ind w:left="362" w:hanging="360"/>
      </w:pPr>
      <w:rPr>
        <w:rFonts w:hint="eastAsia"/>
      </w:rPr>
    </w:lvl>
    <w:lvl w:ilvl="1" w:tplc="04090003" w:tentative="1">
      <w:start w:val="1"/>
      <w:numFmt w:val="bullet"/>
      <w:lvlText w:val=""/>
      <w:lvlJc w:val="left"/>
      <w:pPr>
        <w:tabs>
          <w:tab w:val="num" w:pos="962"/>
        </w:tabs>
        <w:ind w:left="962" w:hanging="480"/>
      </w:pPr>
      <w:rPr>
        <w:rFonts w:ascii="Wingdings" w:hAnsi="Wingdings" w:hint="default"/>
      </w:rPr>
    </w:lvl>
    <w:lvl w:ilvl="2" w:tplc="04090005" w:tentative="1">
      <w:start w:val="1"/>
      <w:numFmt w:val="bullet"/>
      <w:lvlText w:val=""/>
      <w:lvlJc w:val="left"/>
      <w:pPr>
        <w:tabs>
          <w:tab w:val="num" w:pos="1442"/>
        </w:tabs>
        <w:ind w:left="1442" w:hanging="480"/>
      </w:pPr>
      <w:rPr>
        <w:rFonts w:ascii="Wingdings" w:hAnsi="Wingdings" w:hint="default"/>
      </w:rPr>
    </w:lvl>
    <w:lvl w:ilvl="3" w:tplc="04090001" w:tentative="1">
      <w:start w:val="1"/>
      <w:numFmt w:val="bullet"/>
      <w:lvlText w:val=""/>
      <w:lvlJc w:val="left"/>
      <w:pPr>
        <w:tabs>
          <w:tab w:val="num" w:pos="1922"/>
        </w:tabs>
        <w:ind w:left="1922" w:hanging="480"/>
      </w:pPr>
      <w:rPr>
        <w:rFonts w:ascii="Wingdings" w:hAnsi="Wingdings" w:hint="default"/>
      </w:rPr>
    </w:lvl>
    <w:lvl w:ilvl="4" w:tplc="04090003" w:tentative="1">
      <w:start w:val="1"/>
      <w:numFmt w:val="bullet"/>
      <w:lvlText w:val=""/>
      <w:lvlJc w:val="left"/>
      <w:pPr>
        <w:tabs>
          <w:tab w:val="num" w:pos="2402"/>
        </w:tabs>
        <w:ind w:left="2402" w:hanging="480"/>
      </w:pPr>
      <w:rPr>
        <w:rFonts w:ascii="Wingdings" w:hAnsi="Wingdings" w:hint="default"/>
      </w:rPr>
    </w:lvl>
    <w:lvl w:ilvl="5" w:tplc="04090005" w:tentative="1">
      <w:start w:val="1"/>
      <w:numFmt w:val="bullet"/>
      <w:lvlText w:val=""/>
      <w:lvlJc w:val="left"/>
      <w:pPr>
        <w:tabs>
          <w:tab w:val="num" w:pos="2882"/>
        </w:tabs>
        <w:ind w:left="2882" w:hanging="480"/>
      </w:pPr>
      <w:rPr>
        <w:rFonts w:ascii="Wingdings" w:hAnsi="Wingdings" w:hint="default"/>
      </w:rPr>
    </w:lvl>
    <w:lvl w:ilvl="6" w:tplc="04090001" w:tentative="1">
      <w:start w:val="1"/>
      <w:numFmt w:val="bullet"/>
      <w:lvlText w:val=""/>
      <w:lvlJc w:val="left"/>
      <w:pPr>
        <w:tabs>
          <w:tab w:val="num" w:pos="3362"/>
        </w:tabs>
        <w:ind w:left="3362" w:hanging="480"/>
      </w:pPr>
      <w:rPr>
        <w:rFonts w:ascii="Wingdings" w:hAnsi="Wingdings" w:hint="default"/>
      </w:rPr>
    </w:lvl>
    <w:lvl w:ilvl="7" w:tplc="04090003" w:tentative="1">
      <w:start w:val="1"/>
      <w:numFmt w:val="bullet"/>
      <w:lvlText w:val=""/>
      <w:lvlJc w:val="left"/>
      <w:pPr>
        <w:tabs>
          <w:tab w:val="num" w:pos="3842"/>
        </w:tabs>
        <w:ind w:left="3842" w:hanging="480"/>
      </w:pPr>
      <w:rPr>
        <w:rFonts w:ascii="Wingdings" w:hAnsi="Wingdings" w:hint="default"/>
      </w:rPr>
    </w:lvl>
    <w:lvl w:ilvl="8" w:tplc="04090005" w:tentative="1">
      <w:start w:val="1"/>
      <w:numFmt w:val="bullet"/>
      <w:lvlText w:val=""/>
      <w:lvlJc w:val="left"/>
      <w:pPr>
        <w:tabs>
          <w:tab w:val="num" w:pos="4322"/>
        </w:tabs>
        <w:ind w:left="4322" w:hanging="480"/>
      </w:pPr>
      <w:rPr>
        <w:rFonts w:ascii="Wingdings" w:hAnsi="Wingdings" w:hint="default"/>
      </w:rPr>
    </w:lvl>
  </w:abstractNum>
  <w:abstractNum w:abstractNumId="25" w15:restartNumberingAfterBreak="0">
    <w:nsid w:val="6ABD2F53"/>
    <w:multiLevelType w:val="hybridMultilevel"/>
    <w:tmpl w:val="9F529D54"/>
    <w:lvl w:ilvl="0" w:tplc="0409000F">
      <w:start w:val="1"/>
      <w:numFmt w:val="decimal"/>
      <w:lvlText w:val="%1."/>
      <w:lvlJc w:val="left"/>
      <w:pPr>
        <w:ind w:left="907" w:hanging="480"/>
      </w:p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6" w15:restartNumberingAfterBreak="0">
    <w:nsid w:val="6C095155"/>
    <w:multiLevelType w:val="hybridMultilevel"/>
    <w:tmpl w:val="5E181ADA"/>
    <w:lvl w:ilvl="0" w:tplc="C5C83064">
      <w:start w:val="1"/>
      <w:numFmt w:val="decimal"/>
      <w:lvlText w:val="%1."/>
      <w:lvlJc w:val="left"/>
      <w:pPr>
        <w:tabs>
          <w:tab w:val="num" w:pos="360"/>
        </w:tabs>
        <w:ind w:left="360" w:hanging="360"/>
      </w:pPr>
      <w:rPr>
        <w:rFonts w:hint="eastAsia"/>
      </w:rPr>
    </w:lvl>
    <w:lvl w:ilvl="1" w:tplc="74B0FA96">
      <w:start w:val="4"/>
      <w:numFmt w:val="lowerLetter"/>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EA570B8"/>
    <w:multiLevelType w:val="hybridMultilevel"/>
    <w:tmpl w:val="7376EE7E"/>
    <w:lvl w:ilvl="0" w:tplc="56A67636">
      <w:start w:val="1"/>
      <w:numFmt w:val="lowerLetter"/>
      <w:lvlText w:val="(%1)"/>
      <w:lvlJc w:val="left"/>
      <w:pPr>
        <w:tabs>
          <w:tab w:val="num" w:pos="695"/>
        </w:tabs>
        <w:ind w:left="695" w:hanging="360"/>
      </w:pPr>
      <w:rPr>
        <w:rFonts w:hint="eastAsia"/>
      </w:rPr>
    </w:lvl>
    <w:lvl w:ilvl="1" w:tplc="04090019" w:tentative="1">
      <w:start w:val="1"/>
      <w:numFmt w:val="ideographTraditional"/>
      <w:lvlText w:val="%2、"/>
      <w:lvlJc w:val="left"/>
      <w:pPr>
        <w:tabs>
          <w:tab w:val="num" w:pos="1295"/>
        </w:tabs>
        <w:ind w:left="1295" w:hanging="480"/>
      </w:pPr>
    </w:lvl>
    <w:lvl w:ilvl="2" w:tplc="0409001B" w:tentative="1">
      <w:start w:val="1"/>
      <w:numFmt w:val="lowerRoman"/>
      <w:lvlText w:val="%3."/>
      <w:lvlJc w:val="right"/>
      <w:pPr>
        <w:tabs>
          <w:tab w:val="num" w:pos="1775"/>
        </w:tabs>
        <w:ind w:left="1775" w:hanging="480"/>
      </w:pPr>
    </w:lvl>
    <w:lvl w:ilvl="3" w:tplc="0409000F" w:tentative="1">
      <w:start w:val="1"/>
      <w:numFmt w:val="decimal"/>
      <w:lvlText w:val="%4."/>
      <w:lvlJc w:val="left"/>
      <w:pPr>
        <w:tabs>
          <w:tab w:val="num" w:pos="2255"/>
        </w:tabs>
        <w:ind w:left="2255" w:hanging="480"/>
      </w:pPr>
    </w:lvl>
    <w:lvl w:ilvl="4" w:tplc="04090019" w:tentative="1">
      <w:start w:val="1"/>
      <w:numFmt w:val="ideographTraditional"/>
      <w:lvlText w:val="%5、"/>
      <w:lvlJc w:val="left"/>
      <w:pPr>
        <w:tabs>
          <w:tab w:val="num" w:pos="2735"/>
        </w:tabs>
        <w:ind w:left="2735" w:hanging="480"/>
      </w:pPr>
    </w:lvl>
    <w:lvl w:ilvl="5" w:tplc="0409001B" w:tentative="1">
      <w:start w:val="1"/>
      <w:numFmt w:val="lowerRoman"/>
      <w:lvlText w:val="%6."/>
      <w:lvlJc w:val="right"/>
      <w:pPr>
        <w:tabs>
          <w:tab w:val="num" w:pos="3215"/>
        </w:tabs>
        <w:ind w:left="3215" w:hanging="480"/>
      </w:pPr>
    </w:lvl>
    <w:lvl w:ilvl="6" w:tplc="0409000F" w:tentative="1">
      <w:start w:val="1"/>
      <w:numFmt w:val="decimal"/>
      <w:lvlText w:val="%7."/>
      <w:lvlJc w:val="left"/>
      <w:pPr>
        <w:tabs>
          <w:tab w:val="num" w:pos="3695"/>
        </w:tabs>
        <w:ind w:left="3695" w:hanging="480"/>
      </w:pPr>
    </w:lvl>
    <w:lvl w:ilvl="7" w:tplc="04090019" w:tentative="1">
      <w:start w:val="1"/>
      <w:numFmt w:val="ideographTraditional"/>
      <w:lvlText w:val="%8、"/>
      <w:lvlJc w:val="left"/>
      <w:pPr>
        <w:tabs>
          <w:tab w:val="num" w:pos="4175"/>
        </w:tabs>
        <w:ind w:left="4175" w:hanging="480"/>
      </w:pPr>
    </w:lvl>
    <w:lvl w:ilvl="8" w:tplc="0409001B" w:tentative="1">
      <w:start w:val="1"/>
      <w:numFmt w:val="lowerRoman"/>
      <w:lvlText w:val="%9."/>
      <w:lvlJc w:val="right"/>
      <w:pPr>
        <w:tabs>
          <w:tab w:val="num" w:pos="4655"/>
        </w:tabs>
        <w:ind w:left="4655" w:hanging="480"/>
      </w:pPr>
    </w:lvl>
  </w:abstractNum>
  <w:abstractNum w:abstractNumId="28" w15:restartNumberingAfterBreak="0">
    <w:nsid w:val="73501756"/>
    <w:multiLevelType w:val="hybridMultilevel"/>
    <w:tmpl w:val="4A7040B6"/>
    <w:lvl w:ilvl="0" w:tplc="A280A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0E1A9A"/>
    <w:multiLevelType w:val="hybridMultilevel"/>
    <w:tmpl w:val="C0A40CE4"/>
    <w:lvl w:ilvl="0" w:tplc="B1E87D84">
      <w:start w:val="9"/>
      <w:numFmt w:val="lowerLetter"/>
      <w:lvlText w:val="(%1)"/>
      <w:lvlJc w:val="left"/>
      <w:pPr>
        <w:tabs>
          <w:tab w:val="num" w:pos="360"/>
        </w:tabs>
        <w:ind w:left="360" w:hanging="360"/>
      </w:pPr>
      <w:rPr>
        <w:rFonts w:hint="eastAsia"/>
      </w:rPr>
    </w:lvl>
    <w:lvl w:ilvl="1" w:tplc="DEB6A6A8">
      <w:start w:val="2"/>
      <w:numFmt w:val="lowerRoman"/>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A0557D0"/>
    <w:multiLevelType w:val="hybridMultilevel"/>
    <w:tmpl w:val="0000683C"/>
    <w:lvl w:ilvl="0" w:tplc="D938FBF6">
      <w:start w:val="1"/>
      <w:numFmt w:val="lowerLetter"/>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1" w15:restartNumberingAfterBreak="0">
    <w:nsid w:val="7D6A0E0D"/>
    <w:multiLevelType w:val="hybridMultilevel"/>
    <w:tmpl w:val="28EA0DC4"/>
    <w:lvl w:ilvl="0" w:tplc="01405BD4">
      <w:start w:val="2"/>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num w:numId="1">
    <w:abstractNumId w:val="1"/>
  </w:num>
  <w:num w:numId="2">
    <w:abstractNumId w:val="0"/>
  </w:num>
  <w:num w:numId="3">
    <w:abstractNumId w:val="10"/>
  </w:num>
  <w:num w:numId="4">
    <w:abstractNumId w:val="3"/>
  </w:num>
  <w:num w:numId="5">
    <w:abstractNumId w:val="8"/>
  </w:num>
  <w:num w:numId="6">
    <w:abstractNumId w:val="18"/>
  </w:num>
  <w:num w:numId="7">
    <w:abstractNumId w:val="22"/>
  </w:num>
  <w:num w:numId="8">
    <w:abstractNumId w:val="16"/>
  </w:num>
  <w:num w:numId="9">
    <w:abstractNumId w:val="13"/>
  </w:num>
  <w:num w:numId="10">
    <w:abstractNumId w:val="17"/>
  </w:num>
  <w:num w:numId="11">
    <w:abstractNumId w:val="21"/>
  </w:num>
  <w:num w:numId="12">
    <w:abstractNumId w:val="26"/>
  </w:num>
  <w:num w:numId="13">
    <w:abstractNumId w:val="6"/>
  </w:num>
  <w:num w:numId="14">
    <w:abstractNumId w:val="23"/>
  </w:num>
  <w:num w:numId="15">
    <w:abstractNumId w:val="27"/>
  </w:num>
  <w:num w:numId="16">
    <w:abstractNumId w:val="29"/>
  </w:num>
  <w:num w:numId="17">
    <w:abstractNumId w:val="20"/>
  </w:num>
  <w:num w:numId="18">
    <w:abstractNumId w:val="4"/>
  </w:num>
  <w:num w:numId="19">
    <w:abstractNumId w:val="24"/>
  </w:num>
  <w:num w:numId="20">
    <w:abstractNumId w:val="14"/>
  </w:num>
  <w:num w:numId="21">
    <w:abstractNumId w:val="7"/>
  </w:num>
  <w:num w:numId="22">
    <w:abstractNumId w:val="12"/>
  </w:num>
  <w:num w:numId="23">
    <w:abstractNumId w:val="19"/>
  </w:num>
  <w:num w:numId="24">
    <w:abstractNumId w:val="28"/>
  </w:num>
  <w:num w:numId="25">
    <w:abstractNumId w:val="15"/>
  </w:num>
  <w:num w:numId="26">
    <w:abstractNumId w:val="5"/>
  </w:num>
  <w:num w:numId="27">
    <w:abstractNumId w:val="25"/>
  </w:num>
  <w:num w:numId="28">
    <w:abstractNumId w:val="9"/>
  </w:num>
  <w:num w:numId="29">
    <w:abstractNumId w:val="2"/>
  </w:num>
  <w:num w:numId="30">
    <w:abstractNumId w:val="31"/>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61"/>
    <w:rsid w:val="00007DFF"/>
    <w:rsid w:val="00042800"/>
    <w:rsid w:val="00062399"/>
    <w:rsid w:val="00064E43"/>
    <w:rsid w:val="00090CA6"/>
    <w:rsid w:val="000B1A46"/>
    <w:rsid w:val="000C1350"/>
    <w:rsid w:val="000E060D"/>
    <w:rsid w:val="000F0597"/>
    <w:rsid w:val="000F3EE0"/>
    <w:rsid w:val="001103CA"/>
    <w:rsid w:val="001105DD"/>
    <w:rsid w:val="001266E8"/>
    <w:rsid w:val="00135660"/>
    <w:rsid w:val="0015689E"/>
    <w:rsid w:val="00167BA4"/>
    <w:rsid w:val="001764E9"/>
    <w:rsid w:val="00176BD2"/>
    <w:rsid w:val="00190D48"/>
    <w:rsid w:val="00196740"/>
    <w:rsid w:val="00196820"/>
    <w:rsid w:val="001A0821"/>
    <w:rsid w:val="001A1130"/>
    <w:rsid w:val="001A7C72"/>
    <w:rsid w:val="001E1C2F"/>
    <w:rsid w:val="001E41AE"/>
    <w:rsid w:val="001E5EED"/>
    <w:rsid w:val="001F34D8"/>
    <w:rsid w:val="00211E8A"/>
    <w:rsid w:val="0021223B"/>
    <w:rsid w:val="002147EE"/>
    <w:rsid w:val="00233032"/>
    <w:rsid w:val="00240B92"/>
    <w:rsid w:val="00254A88"/>
    <w:rsid w:val="0025582A"/>
    <w:rsid w:val="00256F4B"/>
    <w:rsid w:val="002755EE"/>
    <w:rsid w:val="00277B11"/>
    <w:rsid w:val="00284BF5"/>
    <w:rsid w:val="00294F1B"/>
    <w:rsid w:val="00296C09"/>
    <w:rsid w:val="002A3A8C"/>
    <w:rsid w:val="002C602C"/>
    <w:rsid w:val="002F1ED2"/>
    <w:rsid w:val="002F6C46"/>
    <w:rsid w:val="00330436"/>
    <w:rsid w:val="00334EEA"/>
    <w:rsid w:val="0035162C"/>
    <w:rsid w:val="00352D63"/>
    <w:rsid w:val="0036570D"/>
    <w:rsid w:val="00371865"/>
    <w:rsid w:val="00383627"/>
    <w:rsid w:val="00386092"/>
    <w:rsid w:val="003867E1"/>
    <w:rsid w:val="00397B3F"/>
    <w:rsid w:val="003A5F6E"/>
    <w:rsid w:val="003D5990"/>
    <w:rsid w:val="003D6316"/>
    <w:rsid w:val="003E406C"/>
    <w:rsid w:val="003F24A2"/>
    <w:rsid w:val="0040339D"/>
    <w:rsid w:val="00404B08"/>
    <w:rsid w:val="00426C25"/>
    <w:rsid w:val="00474B3C"/>
    <w:rsid w:val="00475E94"/>
    <w:rsid w:val="0049431B"/>
    <w:rsid w:val="00496463"/>
    <w:rsid w:val="004E455F"/>
    <w:rsid w:val="005009F6"/>
    <w:rsid w:val="00511B41"/>
    <w:rsid w:val="00540750"/>
    <w:rsid w:val="00553B53"/>
    <w:rsid w:val="005636C6"/>
    <w:rsid w:val="00565A53"/>
    <w:rsid w:val="00574C61"/>
    <w:rsid w:val="00580247"/>
    <w:rsid w:val="0059309E"/>
    <w:rsid w:val="0059489C"/>
    <w:rsid w:val="005A4BF1"/>
    <w:rsid w:val="005B72B3"/>
    <w:rsid w:val="005D0F6A"/>
    <w:rsid w:val="005D668A"/>
    <w:rsid w:val="005E2E58"/>
    <w:rsid w:val="005E5C65"/>
    <w:rsid w:val="006070BA"/>
    <w:rsid w:val="0062295E"/>
    <w:rsid w:val="00624DB7"/>
    <w:rsid w:val="006339A0"/>
    <w:rsid w:val="00635B3B"/>
    <w:rsid w:val="00640AA0"/>
    <w:rsid w:val="00645A1B"/>
    <w:rsid w:val="00662032"/>
    <w:rsid w:val="00667FFB"/>
    <w:rsid w:val="00685FD5"/>
    <w:rsid w:val="0069057A"/>
    <w:rsid w:val="00693236"/>
    <w:rsid w:val="006965E7"/>
    <w:rsid w:val="00697CAD"/>
    <w:rsid w:val="006B236A"/>
    <w:rsid w:val="006B39AA"/>
    <w:rsid w:val="006E78F0"/>
    <w:rsid w:val="006F1382"/>
    <w:rsid w:val="006F668E"/>
    <w:rsid w:val="00701606"/>
    <w:rsid w:val="0072446B"/>
    <w:rsid w:val="00751721"/>
    <w:rsid w:val="00763659"/>
    <w:rsid w:val="0076580F"/>
    <w:rsid w:val="0077416E"/>
    <w:rsid w:val="007935A8"/>
    <w:rsid w:val="007A7904"/>
    <w:rsid w:val="007D4A82"/>
    <w:rsid w:val="007E1FE0"/>
    <w:rsid w:val="00801DFC"/>
    <w:rsid w:val="00813207"/>
    <w:rsid w:val="00813966"/>
    <w:rsid w:val="0081501E"/>
    <w:rsid w:val="00827D59"/>
    <w:rsid w:val="00830248"/>
    <w:rsid w:val="00833A6C"/>
    <w:rsid w:val="00836E63"/>
    <w:rsid w:val="00837DCB"/>
    <w:rsid w:val="00893AEE"/>
    <w:rsid w:val="008A3074"/>
    <w:rsid w:val="008C197B"/>
    <w:rsid w:val="008D2719"/>
    <w:rsid w:val="008E7AB1"/>
    <w:rsid w:val="008F50D9"/>
    <w:rsid w:val="009119EA"/>
    <w:rsid w:val="009246A3"/>
    <w:rsid w:val="00933B8A"/>
    <w:rsid w:val="00941BD1"/>
    <w:rsid w:val="00956007"/>
    <w:rsid w:val="00967180"/>
    <w:rsid w:val="00976E5B"/>
    <w:rsid w:val="0098291F"/>
    <w:rsid w:val="00996B9F"/>
    <w:rsid w:val="009A5185"/>
    <w:rsid w:val="009B1A23"/>
    <w:rsid w:val="009B5B49"/>
    <w:rsid w:val="009C27D3"/>
    <w:rsid w:val="009D23EA"/>
    <w:rsid w:val="009E5225"/>
    <w:rsid w:val="00A215F9"/>
    <w:rsid w:val="00A22924"/>
    <w:rsid w:val="00A30F61"/>
    <w:rsid w:val="00A4179C"/>
    <w:rsid w:val="00A4509C"/>
    <w:rsid w:val="00A627C1"/>
    <w:rsid w:val="00A62FFF"/>
    <w:rsid w:val="00A673AA"/>
    <w:rsid w:val="00A96FEE"/>
    <w:rsid w:val="00AA594D"/>
    <w:rsid w:val="00AB64D5"/>
    <w:rsid w:val="00AE25B7"/>
    <w:rsid w:val="00AE2C0F"/>
    <w:rsid w:val="00AE385B"/>
    <w:rsid w:val="00AF05B3"/>
    <w:rsid w:val="00B00F68"/>
    <w:rsid w:val="00B038C8"/>
    <w:rsid w:val="00B20FED"/>
    <w:rsid w:val="00B2225D"/>
    <w:rsid w:val="00B25B3A"/>
    <w:rsid w:val="00B30591"/>
    <w:rsid w:val="00B65790"/>
    <w:rsid w:val="00B672E6"/>
    <w:rsid w:val="00B75B37"/>
    <w:rsid w:val="00B76F5F"/>
    <w:rsid w:val="00B91245"/>
    <w:rsid w:val="00B92405"/>
    <w:rsid w:val="00BB28A7"/>
    <w:rsid w:val="00BD6C92"/>
    <w:rsid w:val="00C00BE3"/>
    <w:rsid w:val="00C12A56"/>
    <w:rsid w:val="00C12BCE"/>
    <w:rsid w:val="00C13EA5"/>
    <w:rsid w:val="00C150AD"/>
    <w:rsid w:val="00C16879"/>
    <w:rsid w:val="00C42DB3"/>
    <w:rsid w:val="00C436FA"/>
    <w:rsid w:val="00C50599"/>
    <w:rsid w:val="00C511CD"/>
    <w:rsid w:val="00C73673"/>
    <w:rsid w:val="00C82AA6"/>
    <w:rsid w:val="00C83C9C"/>
    <w:rsid w:val="00C85CA5"/>
    <w:rsid w:val="00C93038"/>
    <w:rsid w:val="00CA193D"/>
    <w:rsid w:val="00CA5821"/>
    <w:rsid w:val="00CA704A"/>
    <w:rsid w:val="00CC07F6"/>
    <w:rsid w:val="00CD0776"/>
    <w:rsid w:val="00CD4F60"/>
    <w:rsid w:val="00CE6F0D"/>
    <w:rsid w:val="00CF2FA9"/>
    <w:rsid w:val="00D139EB"/>
    <w:rsid w:val="00D26715"/>
    <w:rsid w:val="00D3251A"/>
    <w:rsid w:val="00D416D3"/>
    <w:rsid w:val="00D52E88"/>
    <w:rsid w:val="00D564B4"/>
    <w:rsid w:val="00D57747"/>
    <w:rsid w:val="00D57BA1"/>
    <w:rsid w:val="00D60931"/>
    <w:rsid w:val="00DB29FB"/>
    <w:rsid w:val="00DC03DB"/>
    <w:rsid w:val="00DC1509"/>
    <w:rsid w:val="00DF3ADC"/>
    <w:rsid w:val="00DF7344"/>
    <w:rsid w:val="00E039DE"/>
    <w:rsid w:val="00E1357E"/>
    <w:rsid w:val="00E228E6"/>
    <w:rsid w:val="00E22E13"/>
    <w:rsid w:val="00E2354E"/>
    <w:rsid w:val="00E25C65"/>
    <w:rsid w:val="00E27FDC"/>
    <w:rsid w:val="00E41A0C"/>
    <w:rsid w:val="00E46D8C"/>
    <w:rsid w:val="00E6198A"/>
    <w:rsid w:val="00E7265A"/>
    <w:rsid w:val="00E9599E"/>
    <w:rsid w:val="00EA4B84"/>
    <w:rsid w:val="00EA5250"/>
    <w:rsid w:val="00EB2CC7"/>
    <w:rsid w:val="00EB3F99"/>
    <w:rsid w:val="00EC724D"/>
    <w:rsid w:val="00EC7BE8"/>
    <w:rsid w:val="00ED2218"/>
    <w:rsid w:val="00EE0F19"/>
    <w:rsid w:val="00EE4FF7"/>
    <w:rsid w:val="00EF0555"/>
    <w:rsid w:val="00EF5239"/>
    <w:rsid w:val="00F275B0"/>
    <w:rsid w:val="00F42721"/>
    <w:rsid w:val="00F474C9"/>
    <w:rsid w:val="00F50E92"/>
    <w:rsid w:val="00F57557"/>
    <w:rsid w:val="00F57B28"/>
    <w:rsid w:val="00F939B4"/>
    <w:rsid w:val="00FA2E1C"/>
    <w:rsid w:val="00FA5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8ECD0"/>
  <w15:chartTrackingRefBased/>
  <w15:docId w15:val="{A444A14C-4D26-4D51-961C-42CD0BEA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paragraph" w:styleId="1">
    <w:name w:val="heading 1"/>
    <w:basedOn w:val="a"/>
    <w:next w:val="a"/>
    <w:qFormat/>
    <w:pPr>
      <w:keepNext/>
      <w:autoSpaceDE/>
      <w:autoSpaceDN/>
      <w:adjustRightInd/>
      <w:spacing w:line="320" w:lineRule="exact"/>
      <w:ind w:rightChars="-214" w:right="-514"/>
      <w:jc w:val="both"/>
      <w:outlineLvl w:val="0"/>
    </w:pPr>
    <w:rPr>
      <w:i/>
      <w:iCs/>
      <w:kern w:val="2"/>
      <w:sz w:val="26"/>
      <w:u w:val="single"/>
    </w:rPr>
  </w:style>
  <w:style w:type="paragraph" w:styleId="2">
    <w:name w:val="heading 2"/>
    <w:basedOn w:val="a"/>
    <w:next w:val="a"/>
    <w:qFormat/>
    <w:pPr>
      <w:keepNext/>
      <w:autoSpaceDE/>
      <w:autoSpaceDN/>
      <w:adjustRightInd/>
      <w:spacing w:line="280" w:lineRule="exact"/>
      <w:ind w:leftChars="138" w:left="331" w:rightChars="63" w:right="151"/>
      <w:outlineLvl w:val="1"/>
    </w:pPr>
    <w:rPr>
      <w:b/>
      <w:bCs/>
      <w:kern w:val="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left="112"/>
    </w:pPr>
  </w:style>
  <w:style w:type="paragraph" w:customStyle="1" w:styleId="11">
    <w:name w:val="標題 11"/>
    <w:basedOn w:val="a"/>
    <w:pPr>
      <w:spacing w:before="24"/>
      <w:ind w:left="112" w:hanging="63"/>
      <w:outlineLvl w:val="0"/>
    </w:pPr>
    <w:rPr>
      <w:b/>
      <w:bCs/>
    </w:rPr>
  </w:style>
  <w:style w:type="paragraph" w:customStyle="1" w:styleId="10">
    <w:name w:val="清單段落1"/>
    <w:basedOn w:val="a"/>
  </w:style>
  <w:style w:type="paragraph" w:customStyle="1" w:styleId="TableParagraph">
    <w:name w:val="Table Paragraph"/>
    <w:basedOn w:val="a"/>
  </w:style>
  <w:style w:type="paragraph" w:styleId="a4">
    <w:name w:val="Block Text"/>
    <w:basedOn w:val="a"/>
    <w:semiHidden/>
    <w:pPr>
      <w:autoSpaceDE/>
      <w:autoSpaceDN/>
      <w:adjustRightInd/>
      <w:spacing w:line="280" w:lineRule="exact"/>
      <w:ind w:leftChars="1" w:left="331" w:rightChars="63" w:right="151" w:hangingChars="137" w:hanging="329"/>
    </w:pPr>
    <w:rPr>
      <w:kern w:val="2"/>
    </w:rPr>
  </w:style>
  <w:style w:type="character" w:styleId="a5">
    <w:name w:val="Hyperlink"/>
    <w:semiHidden/>
    <w:rPr>
      <w:color w:val="0000FF"/>
      <w:u w:val="single"/>
    </w:rPr>
  </w:style>
  <w:style w:type="paragraph" w:styleId="a6">
    <w:name w:val="header"/>
    <w:basedOn w:val="a"/>
    <w:unhideWhenUsed/>
    <w:pPr>
      <w:tabs>
        <w:tab w:val="center" w:pos="4153"/>
        <w:tab w:val="right" w:pos="8306"/>
      </w:tabs>
      <w:snapToGrid w:val="0"/>
    </w:pPr>
    <w:rPr>
      <w:sz w:val="20"/>
      <w:szCs w:val="20"/>
    </w:rPr>
  </w:style>
  <w:style w:type="character" w:customStyle="1" w:styleId="a7">
    <w:name w:val="頁首 字元"/>
    <w:basedOn w:val="a0"/>
    <w:semiHidden/>
  </w:style>
  <w:style w:type="paragraph" w:styleId="a8">
    <w:name w:val="footer"/>
    <w:basedOn w:val="a"/>
    <w:unhideWhenUsed/>
    <w:pPr>
      <w:tabs>
        <w:tab w:val="center" w:pos="4153"/>
        <w:tab w:val="right" w:pos="8306"/>
      </w:tabs>
      <w:snapToGrid w:val="0"/>
    </w:pPr>
    <w:rPr>
      <w:sz w:val="20"/>
      <w:szCs w:val="20"/>
    </w:rPr>
  </w:style>
  <w:style w:type="character" w:customStyle="1" w:styleId="a9">
    <w:name w:val="頁尾 字元"/>
    <w:basedOn w:val="a0"/>
    <w:semiHidden/>
  </w:style>
  <w:style w:type="paragraph" w:styleId="aa">
    <w:name w:val="Balloon Text"/>
    <w:basedOn w:val="a"/>
    <w:semiHidden/>
    <w:unhideWhenUsed/>
    <w:rPr>
      <w:rFonts w:ascii="Cambria" w:hAnsi="Cambria"/>
      <w:sz w:val="18"/>
      <w:szCs w:val="18"/>
    </w:rPr>
  </w:style>
  <w:style w:type="character" w:customStyle="1" w:styleId="ab">
    <w:name w:val="註解方塊文字 字元"/>
    <w:semiHidden/>
    <w:rPr>
      <w:rFonts w:ascii="Cambria" w:eastAsia="新細明體" w:hAnsi="Cambria" w:cs="Times New Roman"/>
      <w:sz w:val="18"/>
      <w:szCs w:val="18"/>
    </w:rPr>
  </w:style>
  <w:style w:type="paragraph" w:styleId="Web">
    <w:name w:val="Normal (Web)"/>
    <w:basedOn w:val="a"/>
    <w:semiHidden/>
    <w:pPr>
      <w:widowControl/>
      <w:autoSpaceDE/>
      <w:autoSpaceDN/>
      <w:adjustRightInd/>
      <w:spacing w:before="100" w:beforeAutospacing="1" w:after="100" w:afterAutospacing="1"/>
    </w:pPr>
    <w:rPr>
      <w:rFonts w:ascii="新細明體"/>
    </w:rPr>
  </w:style>
  <w:style w:type="paragraph" w:styleId="20">
    <w:name w:val="Body Text 2"/>
    <w:basedOn w:val="a"/>
    <w:semiHidden/>
    <w:pPr>
      <w:tabs>
        <w:tab w:val="left" w:pos="720"/>
      </w:tabs>
      <w:autoSpaceDE/>
      <w:autoSpaceDN/>
      <w:adjustRightInd/>
      <w:jc w:val="both"/>
    </w:pPr>
    <w:rPr>
      <w:kern w:val="2"/>
      <w:sz w:val="26"/>
    </w:rPr>
  </w:style>
  <w:style w:type="paragraph" w:styleId="ac">
    <w:name w:val="List Paragraph"/>
    <w:basedOn w:val="a"/>
    <w:qFormat/>
    <w:pPr>
      <w:ind w:leftChars="200" w:left="480"/>
    </w:pPr>
  </w:style>
  <w:style w:type="character" w:styleId="ad">
    <w:name w:val="FollowedHyperlink"/>
    <w:semiHidden/>
    <w:rPr>
      <w:color w:val="800080"/>
      <w:u w:val="single"/>
    </w:rPr>
  </w:style>
  <w:style w:type="character" w:customStyle="1" w:styleId="st">
    <w:name w:val="st"/>
    <w:rsid w:val="0015689E"/>
  </w:style>
  <w:style w:type="table" w:styleId="ae">
    <w:name w:val="Table Grid"/>
    <w:basedOn w:val="a1"/>
    <w:uiPriority w:val="39"/>
    <w:rsid w:val="00156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C50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AEDF1-840A-4E44-BDC0-5EBEDE7D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RECRUITMENT ADVERTISEMENT FOR NON-CIVIL SERVICE VACANCY</vt:lpstr>
    </vt:vector>
  </TitlesOfParts>
  <Company>Hong Kong Police Force</Company>
  <LinksUpToDate>false</LinksUpToDate>
  <CharactersWithSpaces>7895</CharactersWithSpaces>
  <SharedDoc>false</SharedDoc>
  <HLinks>
    <vt:vector size="30" baseType="variant">
      <vt:variant>
        <vt:i4>8126503</vt:i4>
      </vt:variant>
      <vt:variant>
        <vt:i4>12</vt:i4>
      </vt:variant>
      <vt:variant>
        <vt:i4>0</vt:i4>
      </vt:variant>
      <vt:variant>
        <vt:i4>5</vt:i4>
      </vt:variant>
      <vt:variant>
        <vt:lpwstr>http://www.csb.gov.hk/</vt:lpwstr>
      </vt:variant>
      <vt:variant>
        <vt:lpwstr/>
      </vt:variant>
      <vt:variant>
        <vt:i4>7798885</vt:i4>
      </vt:variant>
      <vt:variant>
        <vt:i4>9</vt:i4>
      </vt:variant>
      <vt:variant>
        <vt:i4>0</vt:i4>
      </vt:variant>
      <vt:variant>
        <vt:i4>5</vt:i4>
      </vt:variant>
      <vt:variant>
        <vt:lpwstr>http://portal.ccgo.hksarg/en/ia/DisplayIAByBDLink.jsf?bdId=416</vt:lpwstr>
      </vt:variant>
      <vt:variant>
        <vt:lpwstr/>
      </vt:variant>
      <vt:variant>
        <vt:i4>7733357</vt:i4>
      </vt:variant>
      <vt:variant>
        <vt:i4>6</vt:i4>
      </vt:variant>
      <vt:variant>
        <vt:i4>0</vt:i4>
      </vt:variant>
      <vt:variant>
        <vt:i4>5</vt:i4>
      </vt:variant>
      <vt:variant>
        <vt:lpwstr>http://portal.ccgo.hksarg/en/ia/DisplayIAByBDLink.jsf?bdId=390</vt:lpwstr>
      </vt:variant>
      <vt:variant>
        <vt:lpwstr/>
      </vt:variant>
      <vt:variant>
        <vt:i4>1441906</vt:i4>
      </vt:variant>
      <vt:variant>
        <vt:i4>3</vt:i4>
      </vt:variant>
      <vt:variant>
        <vt:i4>0</vt:i4>
      </vt:variant>
      <vt:variant>
        <vt:i4>5</vt:i4>
      </vt:variant>
      <vt:variant>
        <vt:lpwstr>https://point.hpf.gov.hk:8443/wps/portal/isw_comms/?chLang=en</vt:lpwstr>
      </vt:variant>
      <vt:variant>
        <vt:lpwstr/>
      </vt:variant>
      <vt:variant>
        <vt:i4>6291460</vt:i4>
      </vt:variant>
      <vt:variant>
        <vt:i4>0</vt:i4>
      </vt:variant>
      <vt:variant>
        <vt:i4>0</vt:i4>
      </vt:variant>
      <vt:variant>
        <vt:i4>5</vt:i4>
      </vt:variant>
      <vt:variant>
        <vt:lpwstr>https://point.hpf.gov.hk:8443/wps/portal/isw_itb/?chLang=en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ADVERTISEMENT FOR NON-CIVIL SERVICE VACANCY</dc:title>
  <dc:subject/>
  <dc:creator>ENVIRONMENTAL PROTECTION DEPT</dc:creator>
  <cp:keywords/>
  <cp:lastModifiedBy>CHAN KA KA</cp:lastModifiedBy>
  <cp:revision>3</cp:revision>
  <cp:lastPrinted>2020-09-07T06:40:00Z</cp:lastPrinted>
  <dcterms:created xsi:type="dcterms:W3CDTF">2025-06-20T08:04:00Z</dcterms:created>
  <dcterms:modified xsi:type="dcterms:W3CDTF">2025-06-20T08:45:00Z</dcterms:modified>
</cp:coreProperties>
</file>