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5DBE" w:rsidP="005F5DBE" w:rsidRDefault="005F5DBE" w14:paraId="727FB339" w14:textId="790A8DFF">
      <w:pPr>
        <w:snapToGrid w:val="0"/>
        <w:spacing w:after="0" w:line="240" w:lineRule="auto"/>
        <w:rPr>
          <w:rFonts w:ascii="Times New Roman" w:hAnsi="Times New Roman" w:eastAsia="PMingLiU" w:cs="Times New Roman"/>
          <w:color w:val="000000" w:themeColor="text1"/>
          <w:lang w:val="en-GB"/>
        </w:rPr>
      </w:pP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本教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學設計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題為《</w:t>
      </w:r>
      <w:r w:rsidRPr="5E8DE9F9" w:rsidR="172445BC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迷霧背後的真相：依托咪酯與電子煙的禍害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》，旨在回應當</w:t>
      </w:r>
      <w:r w:rsidRPr="5E8DE9F9" w:rsidR="00CA1B8A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前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新興毒品的危機，適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用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於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小學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班主任課、</w:t>
      </w:r>
      <w:r w:rsidRPr="5E8DE9F9" w:rsidR="00966905">
        <w:rPr>
          <w:rFonts w:ascii="PMingLiU" w:hAnsi="PMingLiU" w:eastAsia="PMingLiU" w:cs="PMingLiU"/>
          <w:color w:val="000000" w:themeColor="text1" w:themeTint="FF" w:themeShade="FF"/>
        </w:rPr>
        <w:t>小學常識科</w:t>
      </w:r>
      <w:r w:rsidRPr="5E8DE9F9" w:rsidR="00966905">
        <w:rPr>
          <w:rFonts w:ascii="PMingLiU" w:hAnsi="PMingLiU" w:eastAsia="PMingLiU"/>
          <w:color w:val="000000" w:themeColor="text1" w:themeTint="FF" w:themeShade="FF"/>
        </w:rPr>
        <w:t>及</w:t>
      </w:r>
      <w:r w:rsidRPr="5E8DE9F9" w:rsidR="00966905">
        <w:rPr>
          <w:rFonts w:ascii="PMingLiU" w:hAnsi="PMingLiU" w:eastAsia="PMingLiU" w:cs="PMingLiU"/>
          <w:color w:val="000000" w:themeColor="text1" w:themeTint="FF" w:themeShade="FF"/>
        </w:rPr>
        <w:t>小學人文科</w:t>
      </w:r>
      <w:r w:rsidRPr="5E8DE9F9" w:rsidR="005F5DBE">
        <w:rPr>
          <w:rFonts w:ascii="Times New Roman" w:hAnsi="Times New Roman" w:eastAsia="PMingLiU" w:cs="Times New Roman"/>
          <w:color w:val="000000" w:themeColor="text1" w:themeTint="FF" w:themeShade="FF"/>
          <w:lang w:val="en-GB"/>
        </w:rPr>
        <w:t>。課程核心環繞「守法」與「真理」兩大價值觀，引導建立抗拒誘惑的堅毅能力。</w:t>
      </w:r>
    </w:p>
    <w:p w:rsidRPr="0020562C" w:rsidR="005F5DBE" w:rsidP="005F5DBE" w:rsidRDefault="005F5DBE" w14:paraId="47B15DDA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color w:val="000000" w:themeColor="text1"/>
          <w:lang w:val="en-GB"/>
        </w:rPr>
      </w:pPr>
    </w:p>
    <w:tbl>
      <w:tblPr>
        <w:tblStyle w:val="ae"/>
        <w:tblW w:w="8959" w:type="dxa"/>
        <w:tblInd w:w="80" w:type="dxa"/>
        <w:tblLook w:val="04A0" w:firstRow="1" w:lastRow="0" w:firstColumn="1" w:lastColumn="0" w:noHBand="0" w:noVBand="1"/>
      </w:tblPr>
      <w:tblGrid>
        <w:gridCol w:w="1433"/>
        <w:gridCol w:w="696"/>
        <w:gridCol w:w="6830"/>
      </w:tblGrid>
      <w:tr w:rsidRPr="00EE257D" w:rsidR="00EE257D" w:rsidTr="5E8DE9F9" w14:paraId="13B7145E" w14:textId="77777777">
        <w:tc>
          <w:tcPr>
            <w:tcW w:w="1433" w:type="dxa"/>
            <w:tcMar/>
          </w:tcPr>
          <w:p w:rsidRPr="00EE257D" w:rsidR="00EE257D" w:rsidP="00EE257D" w:rsidRDefault="00EE257D" w14:paraId="4063DFE2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color w:val="000000" w:themeColor="text1"/>
              </w:rPr>
              <w:t>課題</w:t>
            </w:r>
          </w:p>
        </w:tc>
        <w:tc>
          <w:tcPr>
            <w:tcW w:w="7526" w:type="dxa"/>
            <w:gridSpan w:val="2"/>
            <w:tcMar/>
          </w:tcPr>
          <w:p w:rsidRPr="00EE257D" w:rsidR="00EE257D" w:rsidP="00EE257D" w:rsidRDefault="00EE257D" w14:paraId="5290AFDA" w14:textId="6ACFEAA6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5E8DE9F9" w:rsidR="00EE257D">
              <w:rPr>
                <w:rFonts w:ascii="Times New Roman" w:hAnsi="Times New Roman" w:eastAsia="PMingLiU" w:cs="Times New Roman"/>
                <w:color w:val="000000" w:themeColor="text1" w:themeTint="FF" w:themeShade="FF"/>
              </w:rPr>
              <w:t>《</w:t>
            </w:r>
            <w:r w:rsidRPr="5E8DE9F9" w:rsidR="1862A50F">
              <w:rPr>
                <w:rFonts w:ascii="Times New Roman" w:hAnsi="Times New Roman" w:eastAsia="PMingLiU" w:cs="Times New Roman"/>
                <w:color w:val="000000" w:themeColor="text1" w:themeTint="FF" w:themeShade="FF"/>
              </w:rPr>
              <w:t>迷霧背後的真相：依托咪酯與電子煙的禍害</w:t>
            </w:r>
            <w:r w:rsidRPr="5E8DE9F9" w:rsidR="00EE257D">
              <w:rPr>
                <w:rFonts w:ascii="Times New Roman" w:hAnsi="Times New Roman" w:eastAsia="PMingLiU" w:cs="Times New Roman"/>
                <w:color w:val="000000" w:themeColor="text1" w:themeTint="FF" w:themeShade="FF"/>
              </w:rPr>
              <w:t>》</w:t>
            </w:r>
          </w:p>
        </w:tc>
      </w:tr>
      <w:tr w:rsidRPr="00EE257D" w:rsidR="00EE257D" w:rsidTr="5E8DE9F9" w14:paraId="5D5761D7" w14:textId="77777777">
        <w:tc>
          <w:tcPr>
            <w:tcW w:w="1433" w:type="dxa"/>
            <w:tcMar/>
          </w:tcPr>
          <w:p w:rsidRPr="00EE257D" w:rsidR="00EE257D" w:rsidP="00EE257D" w:rsidRDefault="00EE257D" w14:paraId="71950947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適用階段</w:t>
            </w:r>
          </w:p>
        </w:tc>
        <w:tc>
          <w:tcPr>
            <w:tcW w:w="7526" w:type="dxa"/>
            <w:gridSpan w:val="2"/>
            <w:tcMar/>
          </w:tcPr>
          <w:p w:rsidRPr="00EE257D" w:rsidR="00EE257D" w:rsidP="00EE257D" w:rsidRDefault="00966905" w14:paraId="7D91CC4B" w14:textId="5D02111B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</w:rPr>
              <w:t>高小</w:t>
            </w:r>
          </w:p>
        </w:tc>
      </w:tr>
      <w:tr w:rsidRPr="00EE257D" w:rsidR="00EE257D" w:rsidTr="5E8DE9F9" w14:paraId="64365398" w14:textId="77777777">
        <w:tc>
          <w:tcPr>
            <w:tcW w:w="1433" w:type="dxa"/>
            <w:tcMar/>
          </w:tcPr>
          <w:p w:rsidRPr="00EE257D" w:rsidR="00EE257D" w:rsidP="00EE257D" w:rsidRDefault="00EE257D" w14:paraId="7C51540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適用科目</w:t>
            </w:r>
          </w:p>
        </w:tc>
        <w:tc>
          <w:tcPr>
            <w:tcW w:w="7526" w:type="dxa"/>
            <w:gridSpan w:val="2"/>
            <w:tcMar/>
          </w:tcPr>
          <w:p w:rsidRPr="00EE257D" w:rsidR="00EE257D" w:rsidP="00EE257D" w:rsidRDefault="00EE257D" w14:paraId="5711E2CA" w14:textId="0B5833A1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班主任課</w:t>
            </w:r>
            <w:r w:rsidRPr="00EE257D">
              <w:rPr>
                <w:rFonts w:ascii="Times New Roman" w:hAnsi="Times New Roman" w:eastAsia="PMingLiU" w:cs="Times New Roman"/>
              </w:rPr>
              <w:t xml:space="preserve"> /</w:t>
            </w:r>
            <w:r w:rsidR="0011128C">
              <w:rPr>
                <w:rFonts w:hint="eastAsia" w:ascii="Times New Roman" w:hAnsi="Times New Roman" w:eastAsia="PMingLiU" w:cs="Times New Roman"/>
              </w:rPr>
              <w:t xml:space="preserve"> </w:t>
            </w:r>
            <w:r w:rsidRPr="00FD5918" w:rsidR="0011128C">
              <w:rPr>
                <w:rFonts w:hint="eastAsia" w:ascii="PMingLiU" w:hAnsi="PMingLiU" w:eastAsia="PMingLiU" w:cs="PMingLiU"/>
                <w:color w:val="000000" w:themeColor="text1"/>
              </w:rPr>
              <w:t>小學常識科</w:t>
            </w:r>
            <w:r w:rsidR="0011128C">
              <w:rPr>
                <w:rFonts w:hint="eastAsia" w:ascii="PMingLiU" w:hAnsi="PMingLiU" w:eastAsia="PMingLiU"/>
                <w:color w:val="000000" w:themeColor="text1"/>
              </w:rPr>
              <w:t>及</w:t>
            </w:r>
            <w:r w:rsidRPr="00FD5918" w:rsidR="0011128C">
              <w:rPr>
                <w:rFonts w:hint="eastAsia" w:ascii="PMingLiU" w:hAnsi="PMingLiU" w:eastAsia="PMingLiU" w:cs="PMingLiU"/>
                <w:color w:val="000000" w:themeColor="text1"/>
              </w:rPr>
              <w:t>小學人文科</w:t>
            </w:r>
          </w:p>
        </w:tc>
      </w:tr>
      <w:tr w:rsidRPr="00EE257D" w:rsidR="00EE257D" w:rsidTr="5E8DE9F9" w14:paraId="06DA2917" w14:textId="77777777">
        <w:tc>
          <w:tcPr>
            <w:tcW w:w="1433" w:type="dxa"/>
            <w:tcMar/>
          </w:tcPr>
          <w:p w:rsidRPr="00EE257D" w:rsidR="00EE257D" w:rsidP="00EE257D" w:rsidRDefault="00EE257D" w14:paraId="1331E3D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建議教時</w:t>
            </w:r>
          </w:p>
        </w:tc>
        <w:tc>
          <w:tcPr>
            <w:tcW w:w="7526" w:type="dxa"/>
            <w:gridSpan w:val="2"/>
            <w:tcMar/>
          </w:tcPr>
          <w:p w:rsidRPr="00EE257D" w:rsidR="00EE257D" w:rsidP="00EE257D" w:rsidRDefault="00823157" w14:paraId="7BFF2923" w14:textId="31B08AA9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>
              <w:rPr>
                <w:rFonts w:hint="eastAsia" w:ascii="Times New Roman" w:hAnsi="Times New Roman" w:eastAsia="PMingLiU" w:cs="Times New Roman"/>
                <w:iCs/>
              </w:rPr>
              <w:t>約</w:t>
            </w:r>
            <w:r w:rsidRPr="00EE257D" w:rsidR="00EE257D">
              <w:rPr>
                <w:rFonts w:ascii="Times New Roman" w:hAnsi="Times New Roman" w:eastAsia="PMingLiU" w:cs="Times New Roman"/>
                <w:iCs/>
              </w:rPr>
              <w:t xml:space="preserve">60 </w:t>
            </w:r>
            <w:r w:rsidRPr="00EE257D" w:rsidR="00EE257D">
              <w:rPr>
                <w:rFonts w:ascii="Times New Roman" w:hAnsi="Times New Roman" w:eastAsia="PMingLiU" w:cs="Times New Roman"/>
                <w:iCs/>
              </w:rPr>
              <w:t>分鐘</w:t>
            </w:r>
          </w:p>
        </w:tc>
      </w:tr>
      <w:tr w:rsidRPr="00EE257D" w:rsidR="00EE257D" w:rsidTr="5E8DE9F9" w14:paraId="5C86A5E3" w14:textId="77777777">
        <w:tc>
          <w:tcPr>
            <w:tcW w:w="1433" w:type="dxa"/>
            <w:tcMar/>
          </w:tcPr>
          <w:p w:rsidRPr="00EE257D" w:rsidR="00EE257D" w:rsidP="00EE257D" w:rsidRDefault="00EE257D" w14:paraId="7A67171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教學目標</w:t>
            </w:r>
          </w:p>
        </w:tc>
        <w:tc>
          <w:tcPr>
            <w:tcW w:w="696" w:type="dxa"/>
            <w:tcMar/>
          </w:tcPr>
          <w:p w:rsidRPr="00EE257D" w:rsidR="00EE257D" w:rsidP="00EE257D" w:rsidRDefault="00EE257D" w14:paraId="5FEEC9D7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知：</w:t>
            </w:r>
          </w:p>
        </w:tc>
        <w:tc>
          <w:tcPr>
            <w:tcW w:w="6830" w:type="dxa"/>
            <w:tcMar/>
          </w:tcPr>
          <w:p w:rsidRPr="00EE257D" w:rsidR="00EE257D" w:rsidP="00EE257D" w:rsidRDefault="00EE257D" w14:paraId="66C22554" w14:textId="0AA6D79B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認清毒販以假資訊在互聯網包裝、宣傳毒品；</w:t>
            </w:r>
          </w:p>
          <w:p w:rsidRPr="00EE257D" w:rsidR="00EE257D" w:rsidP="00EE257D" w:rsidRDefault="00EE257D" w14:paraId="411EFAC1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了解電子煙法例、以及電子煙載具混毒的情況；</w:t>
            </w:r>
          </w:p>
        </w:tc>
      </w:tr>
      <w:tr w:rsidRPr="00EE257D" w:rsidR="00EE257D" w:rsidTr="5E8DE9F9" w14:paraId="5F45BBCD" w14:textId="77777777">
        <w:tc>
          <w:tcPr>
            <w:tcW w:w="1433" w:type="dxa"/>
            <w:tcMar/>
          </w:tcPr>
          <w:p w:rsidRPr="00EE257D" w:rsidR="00EE257D" w:rsidP="00EE257D" w:rsidRDefault="00EE257D" w14:paraId="3496E542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696" w:type="dxa"/>
            <w:tcMar/>
          </w:tcPr>
          <w:p w:rsidRPr="00EE257D" w:rsidR="00EE257D" w:rsidP="00EE257D" w:rsidRDefault="00EE257D" w14:paraId="1BE5EF1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情：</w:t>
            </w:r>
          </w:p>
        </w:tc>
        <w:tc>
          <w:tcPr>
            <w:tcW w:w="6830" w:type="dxa"/>
            <w:tcMar/>
          </w:tcPr>
          <w:p w:rsidRPr="00EE257D" w:rsidR="00EE257D" w:rsidP="00EE257D" w:rsidRDefault="00EE257D" w14:paraId="5F131914" w14:textId="5FF9C3F1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警</w:t>
            </w:r>
            <w:r w:rsidRPr="00A537AC" w:rsidR="00A537AC">
              <w:rPr>
                <w:rFonts w:ascii="Times New Roman" w:hAnsi="Times New Roman" w:eastAsia="PMingLiU" w:cs="Times New Roman"/>
              </w:rPr>
              <w:t>惕</w:t>
            </w:r>
            <w:r w:rsidRPr="00EE257D">
              <w:rPr>
                <w:rFonts w:ascii="Times New Roman" w:hAnsi="Times New Roman" w:eastAsia="PMingLiU" w:cs="Times New Roman"/>
              </w:rPr>
              <w:t>謹慎電子煙載具混毒；</w:t>
            </w:r>
          </w:p>
          <w:p w:rsidRPr="00EE257D" w:rsidR="00EE257D" w:rsidP="00EE257D" w:rsidRDefault="00EE257D" w14:paraId="7AB60388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提升學生自我保護的意識，建立正確價值觀；</w:t>
            </w:r>
          </w:p>
          <w:p w:rsidRPr="00EE257D" w:rsidR="00EE257D" w:rsidP="00EE257D" w:rsidRDefault="00EE257D" w14:paraId="33B26E7F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建立自我價值，拒絕損害生命和健康；</w:t>
            </w:r>
          </w:p>
        </w:tc>
      </w:tr>
      <w:tr w:rsidRPr="00EE257D" w:rsidR="00EE257D" w:rsidTr="5E8DE9F9" w14:paraId="4B5A3AA1" w14:textId="77777777">
        <w:tc>
          <w:tcPr>
            <w:tcW w:w="1433" w:type="dxa"/>
            <w:tcMar/>
          </w:tcPr>
          <w:p w:rsidRPr="00EE257D" w:rsidR="00EE257D" w:rsidP="00EE257D" w:rsidRDefault="00EE257D" w14:paraId="1142941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696" w:type="dxa"/>
            <w:tcMar/>
          </w:tcPr>
          <w:p w:rsidRPr="00EE257D" w:rsidR="00EE257D" w:rsidP="00EE257D" w:rsidRDefault="00EE257D" w14:paraId="42392B4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行：</w:t>
            </w:r>
          </w:p>
        </w:tc>
        <w:tc>
          <w:tcPr>
            <w:tcW w:w="6830" w:type="dxa"/>
            <w:tcMar/>
          </w:tcPr>
          <w:p w:rsidRPr="00EE257D" w:rsidR="00EE257D" w:rsidP="00EE257D" w:rsidRDefault="00EE257D" w14:paraId="263DF73F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增強抗逆能力；</w:t>
            </w:r>
          </w:p>
          <w:p w:rsidRPr="00EE257D" w:rsidR="00EE257D" w:rsidP="00EE257D" w:rsidRDefault="00EE257D" w14:paraId="3242E50F" w14:textId="77777777">
            <w:pPr>
              <w:pStyle w:val="a9"/>
              <w:numPr>
                <w:ilvl w:val="0"/>
                <w:numId w:val="23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i/>
                <w:iCs/>
              </w:rPr>
            </w:pPr>
            <w:r w:rsidRPr="00EE257D">
              <w:rPr>
                <w:rFonts w:ascii="Times New Roman" w:hAnsi="Times New Roman" w:eastAsia="PMingLiU" w:cs="Times New Roman"/>
              </w:rPr>
              <w:t>鼓勵自己和他人，遠離吸煙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毒品的禍害，免墮陷阱。</w:t>
            </w:r>
          </w:p>
        </w:tc>
      </w:tr>
      <w:tr w:rsidRPr="00EE257D" w:rsidR="00EE257D" w:rsidTr="5E8DE9F9" w14:paraId="5AAB04AA" w14:textId="77777777">
        <w:tc>
          <w:tcPr>
            <w:tcW w:w="1433" w:type="dxa"/>
            <w:tcMar/>
          </w:tcPr>
          <w:p w:rsidRPr="00EE257D" w:rsidR="00EE257D" w:rsidP="00EE257D" w:rsidRDefault="00EE257D" w14:paraId="5F88059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價值觀</w:t>
            </w:r>
          </w:p>
        </w:tc>
        <w:tc>
          <w:tcPr>
            <w:tcW w:w="7526" w:type="dxa"/>
            <w:gridSpan w:val="2"/>
            <w:tcMar/>
          </w:tcPr>
          <w:p w:rsidRPr="00EE257D" w:rsidR="00EE257D" w:rsidP="00EE257D" w:rsidRDefault="00EE257D" w14:paraId="004B0FD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iCs/>
              </w:rPr>
            </w:pPr>
            <w:r w:rsidRPr="00EE257D">
              <w:rPr>
                <w:rFonts w:ascii="Times New Roman" w:hAnsi="Times New Roman" w:eastAsia="PMingLiU" w:cs="Times New Roman"/>
                <w:iCs/>
              </w:rPr>
              <w:t>守法、真理</w:t>
            </w:r>
          </w:p>
        </w:tc>
      </w:tr>
      <w:tr w:rsidRPr="00EE257D" w:rsidR="00EE257D" w:rsidTr="5E8DE9F9" w14:paraId="7AA9706F" w14:textId="77777777">
        <w:tc>
          <w:tcPr>
            <w:tcW w:w="1433" w:type="dxa"/>
            <w:tcMar/>
          </w:tcPr>
          <w:p w:rsidRPr="00EE257D" w:rsidR="00EE257D" w:rsidP="00EE257D" w:rsidRDefault="00EE257D" w14:paraId="6DDEE6F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bCs/>
                <w:lang w:eastAsia="zh-HK"/>
              </w:rPr>
              <w:t>教學資源</w:t>
            </w:r>
          </w:p>
        </w:tc>
        <w:tc>
          <w:tcPr>
            <w:tcW w:w="7526" w:type="dxa"/>
            <w:gridSpan w:val="2"/>
            <w:tcMar/>
          </w:tcPr>
          <w:p w:rsidRPr="00EE257D" w:rsidR="00EE257D" w:rsidP="00EE257D" w:rsidRDefault="00EE257D" w14:paraId="1B508275" w14:textId="1D429D7F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  <w:t>課</w:t>
            </w:r>
            <w:r w:rsidRPr="00EE257D">
              <w:rPr>
                <w:rFonts w:ascii="Times New Roman" w:hAnsi="Times New Roman" w:eastAsia="PMingLiU" w:cs="Times New Roman"/>
                <w:color w:val="000000" w:themeColor="text1"/>
              </w:rPr>
              <w:t>業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val="en-GB"/>
              </w:rPr>
              <w:t>、投影機、平板電腦、「</w:t>
            </w:r>
            <w:r w:rsidR="007103E9">
              <w:rPr>
                <w:rFonts w:hint="eastAsia" w:ascii="Times New Roman" w:hAnsi="Times New Roman" w:eastAsia="PMingLiU" w:cs="Times New Roman"/>
                <w:color w:val="000000" w:themeColor="text1"/>
                <w:lang w:val="en-GB"/>
              </w:rPr>
              <w:t>抗</w:t>
            </w:r>
            <w:r w:rsidRPr="00EE257D" w:rsidR="007103E9">
              <w:rPr>
                <w:rFonts w:ascii="Times New Roman" w:hAnsi="Times New Roman" w:eastAsia="PMingLiU" w:cs="Times New Roman"/>
              </w:rPr>
              <w:t>毒</w:t>
            </w:r>
            <w:r w:rsidR="007103E9">
              <w:rPr>
                <w:rFonts w:hint="eastAsia" w:ascii="Times New Roman" w:hAnsi="Times New Roman" w:eastAsia="PMingLiU" w:cs="Times New Roman"/>
              </w:rPr>
              <w:t>跑跑跑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val="en-GB"/>
              </w:rPr>
              <w:t>」互動體驗</w:t>
            </w:r>
            <w:r w:rsidRPr="00EE257D">
              <w:rPr>
                <w:rFonts w:ascii="Times New Roman" w:hAnsi="Times New Roman" w:eastAsia="PMingLiU" w:cs="Times New Roman"/>
              </w:rPr>
              <w:t xml:space="preserve"> 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 xml:space="preserve"> </w:t>
            </w:r>
          </w:p>
        </w:tc>
      </w:tr>
    </w:tbl>
    <w:p w:rsidRPr="00EE257D" w:rsidR="00EE257D" w:rsidP="00EE257D" w:rsidRDefault="00EE257D" w14:paraId="514B396D" w14:textId="77777777">
      <w:pPr>
        <w:snapToGrid w:val="0"/>
        <w:spacing w:after="0" w:line="240" w:lineRule="auto"/>
        <w:ind w:left="357" w:hanging="357"/>
        <w:jc w:val="center"/>
        <w:rPr>
          <w:rFonts w:ascii="Times New Roman" w:hAnsi="Times New Roman" w:eastAsia="PMingLiU" w:cs="Times New Roman"/>
          <w:u w:val="single"/>
        </w:rPr>
      </w:pPr>
    </w:p>
    <w:p w:rsidRPr="00EE257D" w:rsidR="00EE257D" w:rsidP="00EE257D" w:rsidRDefault="00EE257D" w14:paraId="4DE6E20A" w14:textId="77777777">
      <w:pPr>
        <w:pStyle w:val="a9"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color w:val="000000" w:themeColor="text1"/>
        </w:rPr>
      </w:pPr>
      <w:r w:rsidRPr="00EE257D">
        <w:rPr>
          <w:rFonts w:ascii="Times New Roman" w:hAnsi="Times New Roman" w:eastAsia="PMingLiU" w:cs="Times New Roman"/>
          <w:b/>
          <w:bCs/>
          <w:color w:val="000000" w:themeColor="text1"/>
        </w:rPr>
        <w:t>教學程序</w:t>
      </w:r>
    </w:p>
    <w:tbl>
      <w:tblPr>
        <w:tblStyle w:val="ae"/>
        <w:tblW w:w="9072" w:type="dxa"/>
        <w:tblInd w:w="-5" w:type="dxa"/>
        <w:tblLook w:val="04A0" w:firstRow="1" w:lastRow="0" w:firstColumn="1" w:lastColumn="0" w:noHBand="0" w:noVBand="1"/>
      </w:tblPr>
      <w:tblGrid>
        <w:gridCol w:w="1283"/>
        <w:gridCol w:w="5132"/>
        <w:gridCol w:w="713"/>
        <w:gridCol w:w="1944"/>
      </w:tblGrid>
      <w:tr w:rsidRPr="00EE257D" w:rsidR="00EE257D" w:rsidTr="00053DA5" w14:paraId="6C92523D" w14:textId="77777777">
        <w:trPr>
          <w:tblHeader/>
        </w:trPr>
        <w:tc>
          <w:tcPr>
            <w:tcW w:w="1283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2D7A728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時間</w:t>
            </w:r>
          </w:p>
          <w:p w:rsidRPr="00EE257D" w:rsidR="00EE257D" w:rsidP="00EE257D" w:rsidRDefault="00EE257D" w14:paraId="4D875C4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（</w:t>
            </w:r>
            <w:r w:rsidRPr="00EE257D">
              <w:rPr>
                <w:rFonts w:ascii="Times New Roman" w:hAnsi="Times New Roman" w:eastAsia="PMingLiU" w:cs="Times New Roman"/>
              </w:rPr>
              <w:t>分鐘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）</w:t>
            </w:r>
          </w:p>
        </w:tc>
        <w:tc>
          <w:tcPr>
            <w:tcW w:w="5132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5CED2B4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教學內容及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學習活動</w:t>
            </w:r>
          </w:p>
        </w:tc>
        <w:tc>
          <w:tcPr>
            <w:tcW w:w="713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11A2F255" w14:textId="77777777">
            <w:pPr>
              <w:snapToGrid w:val="0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學習層面</w:t>
            </w:r>
          </w:p>
        </w:tc>
        <w:tc>
          <w:tcPr>
            <w:tcW w:w="1944" w:type="dxa"/>
            <w:tcBorders>
              <w:bottom w:val="double" w:color="auto" w:sz="4" w:space="0"/>
            </w:tcBorders>
            <w:shd w:val="clear" w:color="auto" w:fill="D9D9D9" w:themeFill="background1" w:themeFillShade="D9"/>
          </w:tcPr>
          <w:p w:rsidRPr="00EE257D" w:rsidR="00EE257D" w:rsidP="00EE257D" w:rsidRDefault="00EE257D" w14:paraId="333753B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</w:rPr>
              <w:t>教學資源</w:t>
            </w:r>
          </w:p>
        </w:tc>
      </w:tr>
      <w:tr w:rsidRPr="00EE257D" w:rsidR="00EE257D" w:rsidTr="00053DA5" w14:paraId="50B4FD63" w14:textId="77777777">
        <w:tc>
          <w:tcPr>
            <w:tcW w:w="1283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4469DD0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32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2C52355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引入</w:t>
            </w:r>
          </w:p>
        </w:tc>
        <w:tc>
          <w:tcPr>
            <w:tcW w:w="713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68D4D02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44" w:type="dxa"/>
            <w:tcBorders>
              <w:bottom w:val="double" w:color="auto" w:sz="4" w:space="0"/>
            </w:tcBorders>
            <w:shd w:val="clear" w:color="auto" w:fill="F2F2F2" w:themeFill="background1" w:themeFillShade="F2"/>
          </w:tcPr>
          <w:p w:rsidRPr="00EE257D" w:rsidR="00EE257D" w:rsidP="00EE257D" w:rsidRDefault="00EE257D" w14:paraId="47422C9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053DA5" w14:paraId="1C3B05A4" w14:textId="77777777">
        <w:tc>
          <w:tcPr>
            <w:tcW w:w="1283" w:type="dxa"/>
            <w:vMerge w:val="restart"/>
            <w:shd w:val="clear" w:color="auto" w:fill="FFFFFF" w:themeFill="background1"/>
          </w:tcPr>
          <w:p w:rsidRPr="00EE257D" w:rsidR="00EE257D" w:rsidP="00EE257D" w:rsidRDefault="00EE257D" w14:paraId="4A698DB7" w14:textId="74E3C738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="0011128C">
              <w:rPr>
                <w:rFonts w:hint="eastAsia" w:ascii="Times New Roman" w:hAnsi="Times New Roman" w:eastAsia="PMingLiU" w:cs="Times New Roman"/>
              </w:rPr>
              <w:t>5</w:t>
            </w:r>
          </w:p>
        </w:tc>
        <w:tc>
          <w:tcPr>
            <w:tcW w:w="5132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 w:themeFill="background1"/>
          </w:tcPr>
          <w:p w:rsidR="00EE257D" w:rsidP="00966905" w:rsidRDefault="00EE257D" w14:paraId="6BB56EA0" w14:textId="010F9CC3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color w:val="000000" w:themeColor="text1"/>
                <w:lang w:val="en-US" w:eastAsia="zh-HK"/>
              </w:rPr>
            </w:pPr>
            <w:r w:rsidRPr="00966905"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  <w:t>教師</w:t>
            </w:r>
            <w:r w:rsidR="00966905">
              <w:rPr>
                <w:rFonts w:hint="eastAsia" w:ascii="Times New Roman" w:hAnsi="Times New Roman" w:eastAsia="PMingLiU" w:cs="Times New Roman"/>
                <w:color w:val="000000" w:themeColor="text1"/>
                <w:lang w:eastAsia="zh-HK"/>
              </w:rPr>
              <w:t>先</w:t>
            </w:r>
            <w:r w:rsidRPr="00966905"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  <w:t>以</w:t>
            </w:r>
            <w:r w:rsidRPr="00966905" w:rsidR="00966905"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  <w:t>工作薪金</w:t>
            </w:r>
            <w:r w:rsidRPr="00966905">
              <w:rPr>
                <w:rFonts w:ascii="Times New Roman" w:hAnsi="Times New Roman" w:eastAsia="PMingLiU" w:cs="Times New Roman"/>
                <w:color w:val="000000" w:themeColor="text1"/>
                <w:lang w:eastAsia="zh-HK"/>
              </w:rPr>
              <w:t>引入，帶出</w:t>
            </w:r>
            <w:r w:rsidR="00966905">
              <w:rPr>
                <w:rFonts w:hint="eastAsia" w:ascii="Times New Roman" w:hAnsi="Times New Roman" w:eastAsia="PMingLiU" w:cs="Times New Roman"/>
                <w:color w:val="000000" w:themeColor="text1"/>
                <w:lang w:eastAsia="zh-HK"/>
              </w:rPr>
              <w:t>吸</w:t>
            </w:r>
            <w:r w:rsidRPr="00966905" w:rsidR="00966905">
              <w:rPr>
                <w:rFonts w:ascii="Times New Roman" w:hAnsi="Times New Roman" w:eastAsia="PMingLiU" w:cs="Times New Roman"/>
                <w:color w:val="000000" w:themeColor="text1"/>
                <w:lang w:val="en-US" w:eastAsia="zh-HK"/>
              </w:rPr>
              <w:t>煙</w:t>
            </w:r>
            <w:r w:rsidR="00966905">
              <w:rPr>
                <w:rFonts w:hint="eastAsia" w:ascii="Times New Roman" w:hAnsi="Times New Roman" w:eastAsia="PMingLiU" w:cs="Times New Roman"/>
                <w:color w:val="000000" w:themeColor="text1"/>
                <w:lang w:val="en-US" w:eastAsia="zh-HK"/>
              </w:rPr>
              <w:t>浪費金錢</w:t>
            </w:r>
            <w:r w:rsidRPr="00EE257D" w:rsidR="00966905">
              <w:rPr>
                <w:rFonts w:ascii="Times New Roman" w:hAnsi="Times New Roman" w:eastAsia="PMingLiU" w:cs="Times New Roman"/>
                <w:lang w:eastAsia="zh-HK"/>
              </w:rPr>
              <w:t>。</w:t>
            </w:r>
          </w:p>
          <w:p w:rsidR="00053DA5" w:rsidP="00966905" w:rsidRDefault="00053DA5" w14:paraId="1BC03D69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966905" w:rsidP="00966905" w:rsidRDefault="00966905" w14:paraId="2A61E4A4" w14:textId="07EC9FEF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再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以故事引入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HK"/>
              </w:rPr>
              <w:t>，帶出重點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</w:t>
            </w:r>
          </w:p>
          <w:p w:rsidRPr="00EE257D" w:rsidR="00966905" w:rsidP="00966905" w:rsidRDefault="00966905" w14:paraId="7F8A64CB" w14:textId="088D2C71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val="en-US" w:eastAsia="zh-HK"/>
              </w:rPr>
              <w:t>電子煙、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毒品</w:t>
            </w:r>
            <w:r w:rsidRPr="00EE257D">
              <w:rPr>
                <w:rFonts w:ascii="Times New Roman" w:hAnsi="Times New Roman" w:eastAsia="PMingLiU" w:cs="Times New Roman"/>
                <w:lang w:val="en-US" w:eastAsia="zh-HK"/>
              </w:rPr>
              <w:t>、</w:t>
            </w:r>
            <w:r w:rsidRPr="00EE257D">
              <w:rPr>
                <w:rFonts w:ascii="Times New Roman" w:hAnsi="Times New Roman" w:eastAsia="PMingLiU" w:cs="Times New Roman"/>
                <w:lang w:val="en-US" w:eastAsia="zh-TW"/>
              </w:rPr>
              <w:t>法律制裁</w:t>
            </w:r>
            <w:r w:rsidRPr="00EE257D">
              <w:rPr>
                <w:rFonts w:ascii="Times New Roman" w:hAnsi="Times New Roman" w:eastAsia="PMingLiU" w:cs="Times New Roman"/>
                <w:lang w:val="en-US" w:eastAsia="zh-HK"/>
              </w:rPr>
              <w:t>、危及性</w:t>
            </w:r>
            <w:r w:rsidRPr="00EE257D">
              <w:rPr>
                <w:rFonts w:ascii="Times New Roman" w:hAnsi="Times New Roman" w:eastAsia="PMingLiU" w:cs="Times New Roman"/>
                <w:lang w:val="en-US" w:eastAsia="zh-TW"/>
              </w:rPr>
              <w:t>命</w:t>
            </w:r>
          </w:p>
        </w:tc>
        <w:tc>
          <w:tcPr>
            <w:tcW w:w="713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 w:themeFill="background1"/>
          </w:tcPr>
          <w:p w:rsidRPr="00EE257D" w:rsidR="00EE257D" w:rsidP="00EE257D" w:rsidRDefault="00EE257D" w14:paraId="7B49C99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44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 w:themeFill="background1"/>
          </w:tcPr>
          <w:p w:rsidR="00EE257D" w:rsidP="00EE257D" w:rsidRDefault="00EE257D" w14:paraId="48EC30E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966905">
              <w:rPr>
                <w:rFonts w:hint="eastAsia" w:ascii="Times New Roman" w:hAnsi="Times New Roman" w:eastAsia="PMingLiU" w:cs="Times New Roman"/>
                <w:lang w:eastAsia="zh-HK"/>
              </w:rPr>
              <w:t>3</w:t>
            </w:r>
          </w:p>
          <w:p w:rsidR="00053DA5" w:rsidP="00EE257D" w:rsidRDefault="00053DA5" w14:paraId="7121793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966905" w:rsidP="00EE257D" w:rsidRDefault="00966905" w14:paraId="58C86E44" w14:textId="2DE97B0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4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11</w:t>
            </w:r>
          </w:p>
        </w:tc>
      </w:tr>
      <w:tr w:rsidRPr="00EE257D" w:rsidR="00053DA5" w:rsidTr="00053DA5" w14:paraId="314B452B" w14:textId="77777777">
        <w:tc>
          <w:tcPr>
            <w:tcW w:w="1283" w:type="dxa"/>
            <w:vMerge/>
            <w:shd w:val="clear" w:color="auto" w:fill="FFFFFF" w:themeFill="background1"/>
          </w:tcPr>
          <w:p w:rsidRPr="00EE257D" w:rsidR="00053DA5" w:rsidP="00EE257D" w:rsidRDefault="00053DA5" w14:paraId="1F541D6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32" w:type="dxa"/>
            <w:tcBorders>
              <w:top w:val="single" w:color="auto" w:sz="4" w:space="0"/>
            </w:tcBorders>
            <w:shd w:val="clear" w:color="auto" w:fill="FFFFFF" w:themeFill="background1"/>
          </w:tcPr>
          <w:p w:rsidRPr="00EE257D" w:rsidR="00053DA5" w:rsidP="00EE257D" w:rsidRDefault="00053DA5" w14:paraId="166017C1" w14:textId="314EE313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u w:val="single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  <w:lang w:eastAsia="zh-HK"/>
              </w:rPr>
              <w:t>迷思</w:t>
            </w:r>
          </w:p>
          <w:p w:rsidRPr="00EE257D" w:rsidR="00053DA5" w:rsidP="00EE257D" w:rsidRDefault="00053DA5" w14:paraId="7F7C17CF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053DA5" w:rsidP="00EE257D" w:rsidRDefault="00053DA5" w14:paraId="56AA5217" w14:textId="64FC5365">
            <w:pPr>
              <w:pStyle w:val="11"/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教師提問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：電子煙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是否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比傳統香煙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危害較低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？</w:t>
            </w:r>
          </w:p>
          <w:p w:rsidRPr="00EE257D" w:rsidR="00053DA5" w:rsidP="00EE257D" w:rsidRDefault="00053DA5" w14:paraId="5F1C19CA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</w:p>
          <w:p w:rsidRPr="00EE257D" w:rsidR="00053DA5" w:rsidP="00EE257D" w:rsidRDefault="00053DA5" w14:paraId="541647A1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參考：</w:t>
            </w:r>
          </w:p>
          <w:p w:rsidRPr="00EE257D" w:rsidR="00053DA5" w:rsidP="00EE257D" w:rsidRDefault="00053DA5" w14:paraId="6EA698AE" w14:textId="75C6BEE1">
            <w:pPr>
              <w:pStyle w:val="11"/>
              <w:snapToGrid w:val="0"/>
              <w:spacing w:line="240" w:lineRule="auto"/>
              <w:jc w:val="both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相關法例：新控煙措施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已於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2026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年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4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月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日起生效：禁止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在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公眾地方管有指明另類吸煙產品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，包括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電子煙煙彈、煙油、加熱煙支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及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草本煙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。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在公眾地方吸食或攜帶已啟動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的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另類吸煙產品，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均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會被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視為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管有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並屬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違法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。</w:t>
            </w:r>
            <w:r w:rsidRPr="00EE257D">
              <w:rPr>
                <w:rFonts w:ascii="Times New Roman" w:hAnsi="Times New Roman" w:eastAsia="PMingLiU" w:cs="Times New Roman"/>
              </w:rPr>
              <w:t>違例者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可</w:t>
            </w:r>
            <w:r w:rsidRPr="00EE257D">
              <w:rPr>
                <w:rFonts w:ascii="Times New Roman" w:hAnsi="Times New Roman" w:eastAsia="PMingLiU" w:cs="Times New Roman"/>
              </w:rPr>
              <w:t>被定額罰款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港幣</w:t>
            </w:r>
            <w:r w:rsidRPr="00EE257D">
              <w:rPr>
                <w:rFonts w:ascii="Times New Roman" w:hAnsi="Times New Roman" w:eastAsia="PMingLiU" w:cs="Times New Roman"/>
              </w:rPr>
              <w:t>3,000</w:t>
            </w:r>
            <w:r w:rsidRPr="00EE257D">
              <w:rPr>
                <w:rFonts w:ascii="Times New Roman" w:hAnsi="Times New Roman" w:eastAsia="PMingLiU" w:cs="Times New Roman"/>
                <w:color w:val="000000"/>
                <w:lang w:eastAsia="zh-TW"/>
              </w:rPr>
              <w:t>元</w:t>
            </w:r>
            <w:r w:rsidRPr="00EE257D">
              <w:rPr>
                <w:rFonts w:ascii="Times New Roman" w:hAnsi="Times New Roman" w:eastAsia="PMingLiU" w:cs="Times New Roman"/>
              </w:rPr>
              <w:t>。</w:t>
            </w:r>
          </w:p>
        </w:tc>
        <w:tc>
          <w:tcPr>
            <w:tcW w:w="713" w:type="dxa"/>
            <w:tcBorders>
              <w:top w:val="single" w:color="auto" w:sz="4" w:space="0"/>
            </w:tcBorders>
            <w:shd w:val="clear" w:color="auto" w:fill="FFFFFF" w:themeFill="background1"/>
          </w:tcPr>
          <w:p w:rsidRPr="00EE257D" w:rsidR="00053DA5" w:rsidP="00EE257D" w:rsidRDefault="00053DA5" w14:paraId="083C36D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44" w:type="dxa"/>
            <w:tcBorders>
              <w:top w:val="single" w:color="auto" w:sz="4" w:space="0"/>
            </w:tcBorders>
            <w:shd w:val="clear" w:color="auto" w:fill="FFFFFF" w:themeFill="background1"/>
          </w:tcPr>
          <w:p w:rsidRPr="00EE257D" w:rsidR="00053DA5" w:rsidP="00EE257D" w:rsidRDefault="00053DA5" w14:paraId="090F76BF" w14:textId="0007D9D2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12</w:t>
            </w:r>
          </w:p>
        </w:tc>
      </w:tr>
      <w:tr w:rsidRPr="00EE257D" w:rsidR="00EE257D" w:rsidTr="00053DA5" w14:paraId="2718F716" w14:textId="77777777">
        <w:tc>
          <w:tcPr>
            <w:tcW w:w="1283" w:type="dxa"/>
            <w:vMerge/>
            <w:shd w:val="clear" w:color="auto" w:fill="FFFFFF" w:themeFill="background1"/>
          </w:tcPr>
          <w:p w:rsidRPr="00EE257D" w:rsidR="00EE257D" w:rsidP="00EE257D" w:rsidRDefault="00EE257D" w14:paraId="57224F4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5132" w:type="dxa"/>
          </w:tcPr>
          <w:p w:rsidRPr="00EE257D" w:rsidR="00EE257D" w:rsidP="00EE257D" w:rsidRDefault="00EE257D" w14:paraId="5A47FA62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  <w:lang w:eastAsia="zh-TW"/>
              </w:rPr>
              <w:t>糖衣毒藥</w:t>
            </w:r>
            <w:r w:rsidRPr="00EE257D">
              <w:rPr>
                <w:rFonts w:ascii="Times New Roman" w:hAnsi="Times New Roman" w:eastAsia="PMingLiU" w:cs="Times New Roman"/>
                <w:u w:val="single"/>
                <w:lang w:eastAsia="zh-TW"/>
              </w:rPr>
              <w:t>——</w:t>
            </w:r>
            <w:r w:rsidRPr="00EE257D">
              <w:rPr>
                <w:rFonts w:ascii="Times New Roman" w:hAnsi="Times New Roman" w:eastAsia="PMingLiU" w:cs="Times New Roman"/>
                <w:u w:val="single"/>
                <w:lang w:eastAsia="zh-TW"/>
              </w:rPr>
              <w:t>認清煙類產品</w:t>
            </w:r>
          </w:p>
          <w:p w:rsidRPr="00EE257D" w:rsidR="00EE257D" w:rsidP="00EE257D" w:rsidRDefault="00EE257D" w14:paraId="165D6628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</w:p>
          <w:p w:rsidR="00EE257D" w:rsidP="00EE257D" w:rsidRDefault="00EE257D" w14:paraId="18E0DD17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學生完成工作紙任務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1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br/>
            </w:r>
          </w:p>
          <w:p w:rsidR="00EE257D" w:rsidP="00EE257D" w:rsidRDefault="00EE257D" w14:paraId="193E11F4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參考答案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：</w:t>
            </w:r>
          </w:p>
          <w:p w:rsidR="00053DA5" w:rsidP="00EE257D" w:rsidRDefault="00EE257D" w14:paraId="5B2EAA14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A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草本煙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 xml:space="preserve">  </w:t>
            </w:r>
          </w:p>
          <w:p w:rsidR="00053DA5" w:rsidP="00EE257D" w:rsidRDefault="00EE257D" w14:paraId="2D6A32BF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B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電子煙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 xml:space="preserve">  </w:t>
            </w:r>
          </w:p>
          <w:p w:rsidR="00053DA5" w:rsidP="00EE257D" w:rsidRDefault="00EE257D" w14:paraId="7C2BB37A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C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加熱煙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 xml:space="preserve">   </w:t>
            </w:r>
          </w:p>
          <w:p w:rsidRPr="00EE257D" w:rsidR="00EE257D" w:rsidP="00EE257D" w:rsidRDefault="00EE257D" w14:paraId="1824DD3B" w14:textId="5E299450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全會上癮</w:t>
            </w:r>
          </w:p>
          <w:p w:rsidRPr="00EE257D" w:rsidR="00EE257D" w:rsidP="00EE257D" w:rsidRDefault="00EE257D" w14:paraId="5947EBF6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373419CE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重點說明：</w:t>
            </w:r>
          </w:p>
          <w:p w:rsidRPr="00EE257D" w:rsidR="00EE257D" w:rsidP="00EE257D" w:rsidRDefault="00EE257D" w14:paraId="64CEBAB7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傳統香煙、草本煙及加熱煙均可能被混入大麻等毒品供人吸食。</w:t>
            </w:r>
          </w:p>
          <w:p w:rsidRPr="00EE257D" w:rsidR="00EE257D" w:rsidP="00EE257D" w:rsidRDefault="00EE257D" w14:paraId="69DDF83D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加熱煙溫度可達攝氏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300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350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度，會釋放大量有害及潛在有害物質，包括尼古丁和致癌物。</w:t>
            </w:r>
          </w:p>
          <w:p w:rsidRPr="00EE257D" w:rsidR="00EE257D" w:rsidP="00EE257D" w:rsidRDefault="00EE257D" w14:paraId="03891C5F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電子煙煙彈口味多達約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16,000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種，如薄荷、咖啡和甜點等，容易吸引青少年嘗試，並增加吸煙成癮風險。</w:t>
            </w:r>
          </w:p>
          <w:p w:rsidRPr="00EE257D" w:rsidR="00EE257D" w:rsidP="00EE257D" w:rsidRDefault="00EE257D" w14:paraId="3E1224AE" w14:textId="77777777">
            <w:pPr>
              <w:pStyle w:val="11"/>
              <w:numPr>
                <w:ilvl w:val="0"/>
                <w:numId w:val="3"/>
              </w:numPr>
              <w:snapToGrid w:val="0"/>
              <w:spacing w:line="240" w:lineRule="auto"/>
              <w:ind w:left="357" w:hanging="357"/>
              <w:jc w:val="both"/>
              <w:rPr>
                <w:rFonts w:ascii="Times New Roman" w:hAnsi="Times New Roman" w:eastAsia="PMingLiU" w:cs="Times New Roman"/>
                <w:lang w:val="en-US"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電子煙煙彈亦可能被混入依托咪酯等毒品。</w:t>
            </w:r>
          </w:p>
        </w:tc>
        <w:tc>
          <w:tcPr>
            <w:tcW w:w="713" w:type="dxa"/>
          </w:tcPr>
          <w:p w:rsidRPr="00EE257D" w:rsidR="00EE257D" w:rsidP="00EE257D" w:rsidRDefault="00EE257D" w14:paraId="5915FB9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44" w:type="dxa"/>
            <w:shd w:val="clear" w:color="auto" w:fill="FFFFFF" w:themeFill="background1"/>
          </w:tcPr>
          <w:p w:rsidRPr="00EE257D" w:rsidR="00EE257D" w:rsidP="00EE257D" w:rsidRDefault="00EE257D" w14:paraId="3B614AD6" w14:textId="22D431AD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13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至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P.14</w:t>
            </w:r>
          </w:p>
          <w:p w:rsidRPr="00EE257D" w:rsidR="00EE257D" w:rsidP="00EE257D" w:rsidRDefault="00EE257D" w14:paraId="1E80C711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4D618A0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工作紙</w:t>
            </w:r>
            <w:r w:rsidRPr="00EE257D">
              <w:rPr>
                <w:rFonts w:ascii="Times New Roman" w:hAnsi="Times New Roman" w:eastAsia="PMingLiU" w:cs="Times New Roman"/>
              </w:rPr>
              <w:t>任務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</w:p>
          <w:p w:rsidRPr="00EE257D" w:rsidR="00EE257D" w:rsidP="00EE257D" w:rsidRDefault="00EE257D" w14:paraId="31F9FB6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5E2D65D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0EA9E73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053DA5" w14:paraId="63A0CC6A" w14:textId="77777777">
        <w:tc>
          <w:tcPr>
            <w:tcW w:w="1283" w:type="dxa"/>
            <w:shd w:val="clear" w:color="auto" w:fill="F2F2F2" w:themeFill="background1" w:themeFillShade="F2"/>
          </w:tcPr>
          <w:p w:rsidRPr="00EE257D" w:rsidR="00EE257D" w:rsidP="00EE257D" w:rsidRDefault="00EE257D" w14:paraId="03CBDE5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:rsidRPr="00EE257D" w:rsidR="00EE257D" w:rsidP="00EE257D" w:rsidRDefault="00EE257D" w14:paraId="3F1E4152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發展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:rsidRPr="00EE257D" w:rsidR="00EE257D" w:rsidP="00EE257D" w:rsidRDefault="00EE257D" w14:paraId="06BCAEB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44" w:type="dxa"/>
            <w:shd w:val="clear" w:color="auto" w:fill="FFFFFF" w:themeFill="background1"/>
          </w:tcPr>
          <w:p w:rsidRPr="00EE257D" w:rsidR="00EE257D" w:rsidP="00EE257D" w:rsidRDefault="00EE257D" w14:paraId="0F87B11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053DA5" w14:paraId="4C1AC87F" w14:textId="77777777">
        <w:tc>
          <w:tcPr>
            <w:tcW w:w="1283" w:type="dxa"/>
            <w:vMerge w:val="restart"/>
          </w:tcPr>
          <w:p w:rsidRPr="00EE257D" w:rsidR="00EE257D" w:rsidP="00EE257D" w:rsidRDefault="00EE257D" w14:paraId="2ACEE649" w14:textId="09C910DE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="0011128C">
              <w:rPr>
                <w:rFonts w:hint="eastAsia" w:ascii="Times New Roman" w:hAnsi="Times New Roman" w:eastAsia="PMingLiU" w:cs="Times New Roman"/>
              </w:rPr>
              <w:t>0</w:t>
            </w:r>
          </w:p>
        </w:tc>
        <w:tc>
          <w:tcPr>
            <w:tcW w:w="5132" w:type="dxa"/>
          </w:tcPr>
          <w:p w:rsidRPr="00EE257D" w:rsidR="00EE257D" w:rsidP="00EE257D" w:rsidRDefault="00EE257D" w14:paraId="5E6547F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</w:rPr>
              <w:t>電子煙載具混毒的情況</w:t>
            </w:r>
          </w:p>
          <w:p w:rsidRPr="00EE257D" w:rsidR="00EE257D" w:rsidP="00EE257D" w:rsidRDefault="00EE257D" w14:paraId="6E860F6A" w14:textId="77777777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280A430E" w14:textId="77777777">
            <w:pPr>
              <w:pStyle w:val="a9"/>
              <w:snapToGrid w:val="0"/>
              <w:ind w:left="0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</w:t>
            </w:r>
            <w:r w:rsidRPr="00EE257D">
              <w:rPr>
                <w:rFonts w:ascii="Times New Roman" w:hAnsi="Times New Roman" w:eastAsia="PMingLiU" w:cs="Times New Roman"/>
              </w:rPr>
              <w:t>引導歸納：電子煙、加熱煙及草本煙是載具混毒</w:t>
            </w:r>
          </w:p>
          <w:p w:rsidRPr="00EE257D" w:rsidR="00EE257D" w:rsidP="00EE257D" w:rsidRDefault="00EE257D" w14:paraId="2CBB3924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吸煙有可能等於吸毒：在煙中摻入大麻、依托咪酯或其他毒品</w:t>
            </w:r>
          </w:p>
          <w:p w:rsidRPr="00EE257D" w:rsidR="00EE257D" w:rsidP="00EE257D" w:rsidRDefault="00EE257D" w14:paraId="258BF7BE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使用者無法從外觀辨認這些煙是否有問題</w:t>
            </w:r>
          </w:p>
          <w:p w:rsidRPr="00EE257D" w:rsidR="00EE257D" w:rsidP="00EE257D" w:rsidRDefault="00EE257D" w14:paraId="05ABE974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特別是電子煙有不同口味吸引青少年，利用糖衣包裝吸引人嘗試，加上其他人難以察覺，隱蔽性高</w:t>
            </w:r>
          </w:p>
          <w:p w:rsidRPr="00EE257D" w:rsidR="00EE257D" w:rsidP="00EE257D" w:rsidRDefault="00EE257D" w14:paraId="2F27A7D0" w14:textId="77777777">
            <w:pPr>
              <w:pStyle w:val="a9"/>
              <w:numPr>
                <w:ilvl w:val="0"/>
                <w:numId w:val="4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可透過網上交易購買，較容易得到混毒的煙彈</w:t>
            </w:r>
          </w:p>
          <w:p w:rsidRPr="00EE257D" w:rsidR="00EE257D" w:rsidP="00EE257D" w:rsidRDefault="00EE257D" w14:paraId="1F5D918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63A4E65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學生完成工作紙任務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</w:p>
        </w:tc>
        <w:tc>
          <w:tcPr>
            <w:tcW w:w="713" w:type="dxa"/>
          </w:tcPr>
          <w:p w:rsidRPr="00EE257D" w:rsidR="00EE257D" w:rsidP="00EE257D" w:rsidRDefault="00EE257D" w14:paraId="4826ADCB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44" w:type="dxa"/>
            <w:shd w:val="clear" w:color="auto" w:fill="FFFFFF" w:themeFill="background1"/>
          </w:tcPr>
          <w:p w:rsidRPr="00EE257D" w:rsidR="00EE257D" w:rsidP="00EE257D" w:rsidRDefault="00EE257D" w14:paraId="0EE61213" w14:textId="72D91D3C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15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至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P.16</w:t>
            </w:r>
          </w:p>
          <w:p w:rsidRPr="00EE257D" w:rsidR="00EE257D" w:rsidP="00EE257D" w:rsidRDefault="00EE257D" w14:paraId="2B5027C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3D123AE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工作紙</w:t>
            </w:r>
            <w:r w:rsidRPr="00EE257D">
              <w:rPr>
                <w:rFonts w:ascii="Times New Roman" w:hAnsi="Times New Roman" w:eastAsia="PMingLiU" w:cs="Times New Roman"/>
              </w:rPr>
              <w:t>任務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</w:p>
          <w:p w:rsidRPr="00EE257D" w:rsidR="00EE257D" w:rsidP="00EE257D" w:rsidRDefault="00EE257D" w14:paraId="7F6AB2A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3B55228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053DA5" w14:paraId="7CA9282B" w14:textId="77777777">
        <w:trPr>
          <w:trHeight w:val="4848"/>
        </w:trPr>
        <w:tc>
          <w:tcPr>
            <w:tcW w:w="1283" w:type="dxa"/>
            <w:vMerge/>
          </w:tcPr>
          <w:p w:rsidRPr="00EE257D" w:rsidR="00EE257D" w:rsidP="00EE257D" w:rsidRDefault="00EE257D" w14:paraId="3A8A8B1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5132" w:type="dxa"/>
          </w:tcPr>
          <w:p w:rsidRPr="00EE257D" w:rsidR="00EE257D" w:rsidP="00EE257D" w:rsidRDefault="00EE257D" w14:paraId="70072B8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  <w:r w:rsidRPr="00EE257D">
              <w:rPr>
                <w:rFonts w:ascii="Times New Roman" w:hAnsi="Times New Roman" w:eastAsia="PMingLiU" w:cs="Times New Roman"/>
                <w:u w:val="single"/>
              </w:rPr>
              <w:t>認識電子煙法例及違法後果</w:t>
            </w:r>
          </w:p>
          <w:p w:rsidRPr="00EE257D" w:rsidR="00EE257D" w:rsidP="00EE257D" w:rsidRDefault="00EE257D" w14:paraId="5E1EA88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lang w:eastAsia="zh-HK"/>
              </w:rPr>
            </w:pPr>
          </w:p>
          <w:p w:rsidRPr="00EE257D" w:rsidR="00EE257D" w:rsidP="00053DA5" w:rsidRDefault="00EE257D" w14:paraId="5933F086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教師解說</w:t>
            </w:r>
            <w:r w:rsidRPr="00EE257D">
              <w:rPr>
                <w:rFonts w:ascii="Times New Roman" w:hAnsi="Times New Roman" w:eastAsia="PMingLiU" w:cs="Times New Roman"/>
              </w:rPr>
              <w:t>或由學生於網上搜尋《電子煙新法例》</w:t>
            </w:r>
          </w:p>
          <w:p w:rsidRPr="00EE257D" w:rsidR="00EE257D" w:rsidP="00EE257D" w:rsidRDefault="00EE257D" w14:paraId="389F285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</w:p>
          <w:p w:rsidRPr="00EE257D" w:rsidR="00EE257D" w:rsidP="00EE257D" w:rsidRDefault="00EE257D" w14:paraId="4CDB350C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由</w:t>
            </w:r>
            <w:r w:rsidRPr="00EE257D">
              <w:rPr>
                <w:rFonts w:ascii="Times New Roman" w:hAnsi="Times New Roman" w:eastAsia="PMingLiU" w:cs="Times New Roman"/>
              </w:rPr>
              <w:t>2026</w:t>
            </w:r>
            <w:r w:rsidRPr="00EE257D">
              <w:rPr>
                <w:rFonts w:ascii="Times New Roman" w:hAnsi="Times New Roman" w:eastAsia="PMingLiU" w:cs="Times New Roman"/>
              </w:rPr>
              <w:t>年</w:t>
            </w:r>
            <w:r w:rsidRPr="00EE257D">
              <w:rPr>
                <w:rFonts w:ascii="Times New Roman" w:hAnsi="Times New Roman" w:eastAsia="PMingLiU" w:cs="Times New Roman"/>
              </w:rPr>
              <w:t>4</w:t>
            </w:r>
            <w:r w:rsidRPr="00EE257D">
              <w:rPr>
                <w:rFonts w:ascii="Times New Roman" w:hAnsi="Times New Roman" w:eastAsia="PMingLiU" w:cs="Times New Roman"/>
              </w:rPr>
              <w:t>月</w:t>
            </w:r>
            <w:r w:rsidRPr="00EE257D">
              <w:rPr>
                <w:rFonts w:ascii="Times New Roman" w:hAnsi="Times New Roman" w:eastAsia="PMingLiU" w:cs="Times New Roman"/>
              </w:rPr>
              <w:t>30</w:t>
            </w:r>
            <w:r w:rsidRPr="00EE257D">
              <w:rPr>
                <w:rFonts w:ascii="Times New Roman" w:hAnsi="Times New Roman" w:eastAsia="PMingLiU" w:cs="Times New Roman"/>
              </w:rPr>
              <w:t>日起，《</w:t>
            </w:r>
            <w:r w:rsidRPr="00EE257D">
              <w:rPr>
                <w:rFonts w:ascii="Times New Roman" w:hAnsi="Times New Roman" w:eastAsia="PMingLiU" w:cs="Times New Roman"/>
              </w:rPr>
              <w:t>2025</w:t>
            </w:r>
            <w:r w:rsidRPr="00EE257D">
              <w:rPr>
                <w:rFonts w:ascii="Times New Roman" w:hAnsi="Times New Roman" w:eastAsia="PMingLiU" w:cs="Times New Roman"/>
              </w:rPr>
              <w:t>年控煙法例（修訂）條例》中針對另類吸煙產品相關條文正式生效。任何人不得在公眾地方管有電子煙煙彈、煙油、加熱煙支及草本煙等另類煙用物質，即使僅隨身攜帶、未有實際吸食或使用，亦屬違法。</w:t>
            </w:r>
          </w:p>
          <w:p w:rsidRPr="00EE257D" w:rsidR="00EE257D" w:rsidP="00EE257D" w:rsidRDefault="00EE257D" w14:paraId="108EE3FB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</w:p>
          <w:p w:rsidRPr="00EE257D" w:rsidR="00EE257D" w:rsidP="00EE257D" w:rsidRDefault="00EE257D" w14:paraId="54CCC6C2" w14:textId="77777777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lang w:eastAsia="zh-TW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參考：</w:t>
            </w:r>
          </w:p>
          <w:p w:rsidRPr="00EE257D" w:rsidR="00EE257D" w:rsidP="00EE257D" w:rsidRDefault="00EE257D" w14:paraId="4EF1F19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Cs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bCs/>
                <w:lang w:eastAsia="zh-HK"/>
              </w:rPr>
              <w:t>控煙法例</w:t>
            </w:r>
          </w:p>
          <w:p w:rsidRPr="00EE257D" w:rsidR="00EE257D" w:rsidP="00EE257D" w:rsidRDefault="00EE257D" w14:paraId="32CF1EE1" w14:textId="77777777">
            <w:pPr>
              <w:snapToGrid w:val="0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https://www.taco.gov.hk/t/tc_chi/legislation/</w:t>
            </w:r>
            <w:r w:rsidRPr="00EE257D">
              <w:rPr>
                <w:rFonts w:ascii="Times New Roman" w:hAnsi="Times New Roman" w:eastAsia="PMingLiU" w:cs="Times New Roman"/>
              </w:rPr>
              <w:br/>
            </w:r>
            <w:r w:rsidRPr="00EE257D">
              <w:rPr>
                <w:rFonts w:ascii="Times New Roman" w:hAnsi="Times New Roman" w:eastAsia="PMingLiU" w:cs="Times New Roman"/>
              </w:rPr>
              <w:t>legislation_tcl.html</w:t>
            </w:r>
          </w:p>
          <w:p w:rsidRPr="00EE257D" w:rsidR="00EE257D" w:rsidP="00EE257D" w:rsidRDefault="00EE257D" w14:paraId="4EE0677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</w:p>
          <w:p w:rsidRPr="00EE257D" w:rsidR="00EE257D" w:rsidP="00EE257D" w:rsidRDefault="00EE257D" w14:paraId="11EE363F" w14:textId="7B002271">
            <w:pPr>
              <w:pStyle w:val="11"/>
              <w:snapToGrid w:val="0"/>
              <w:spacing w:line="240" w:lineRule="auto"/>
              <w:ind w:left="357" w:hanging="357"/>
              <w:rPr>
                <w:rFonts w:ascii="Times New Roman" w:hAnsi="Times New Roman" w:eastAsia="PMingLiU" w:cs="Times New Roman"/>
                <w:u w:val="single"/>
              </w:rPr>
            </w:pPr>
            <w:r w:rsidRPr="00EE257D">
              <w:rPr>
                <w:rFonts w:ascii="Times New Roman" w:hAnsi="Times New Roman" w:eastAsia="PMingLiU" w:cs="Times New Roman"/>
                <w:lang w:eastAsia="zh-TW"/>
              </w:rPr>
              <w:t>完成工作紙任務</w:t>
            </w:r>
            <w:r w:rsidRPr="00EE257D">
              <w:rPr>
                <w:rFonts w:ascii="Times New Roman" w:hAnsi="Times New Roman" w:eastAsia="PMingLiU" w:cs="Times New Roman"/>
                <w:lang w:eastAsia="zh-TW"/>
              </w:rPr>
              <w:t>3</w:t>
            </w:r>
          </w:p>
        </w:tc>
        <w:tc>
          <w:tcPr>
            <w:tcW w:w="713" w:type="dxa"/>
          </w:tcPr>
          <w:p w:rsidRPr="00EE257D" w:rsidR="00EE257D" w:rsidP="00EE257D" w:rsidRDefault="00EE257D" w14:paraId="7AA3C59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知</w:t>
            </w:r>
          </w:p>
        </w:tc>
        <w:tc>
          <w:tcPr>
            <w:tcW w:w="1944" w:type="dxa"/>
            <w:shd w:val="clear" w:color="auto" w:fill="FFFFFF" w:themeFill="background1"/>
          </w:tcPr>
          <w:p w:rsidRPr="00EE257D" w:rsidR="00EE257D" w:rsidP="00EE257D" w:rsidRDefault="00EE257D" w14:paraId="77DFD5E5" w14:textId="13A1A85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P.1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7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20</w:t>
            </w:r>
          </w:p>
          <w:p w:rsidRPr="00EE257D" w:rsidR="00EE257D" w:rsidP="00EE257D" w:rsidRDefault="00EE257D" w14:paraId="611D9A4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47B4081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工作紙</w:t>
            </w:r>
            <w:r w:rsidRPr="00EE257D">
              <w:rPr>
                <w:rFonts w:ascii="Times New Roman" w:hAnsi="Times New Roman" w:eastAsia="PMingLiU" w:cs="Times New Roman"/>
              </w:rPr>
              <w:t>任務</w:t>
            </w:r>
            <w:r w:rsidRPr="00EE257D">
              <w:rPr>
                <w:rFonts w:ascii="Times New Roman" w:hAnsi="Times New Roman" w:eastAsia="PMingLiU" w:cs="Times New Roman"/>
              </w:rPr>
              <w:t>3</w:t>
            </w:r>
          </w:p>
          <w:p w:rsidRPr="00EE257D" w:rsidR="00EE257D" w:rsidP="00EE257D" w:rsidRDefault="00EE257D" w14:paraId="60A6DE4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</w:tc>
      </w:tr>
      <w:tr w:rsidRPr="00EE257D" w:rsidR="00EE257D" w:rsidTr="00053DA5" w14:paraId="7EE41C87" w14:textId="77777777">
        <w:tc>
          <w:tcPr>
            <w:tcW w:w="1283" w:type="dxa"/>
            <w:shd w:val="clear" w:color="auto" w:fill="F2F2F2" w:themeFill="background1" w:themeFillShade="F2"/>
          </w:tcPr>
          <w:p w:rsidRPr="00EE257D" w:rsidR="00EE257D" w:rsidP="00EE257D" w:rsidRDefault="00EE257D" w14:paraId="0077018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:rsidRPr="00EE257D" w:rsidR="00EE257D" w:rsidP="00EE257D" w:rsidRDefault="00EE257D" w14:paraId="7082F827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深化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:rsidRPr="00EE257D" w:rsidR="00EE257D" w:rsidP="00EE257D" w:rsidRDefault="00EE257D" w14:paraId="6B76D505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:rsidRPr="00EE257D" w:rsidR="00EE257D" w:rsidP="00EE257D" w:rsidRDefault="00EE257D" w14:paraId="48D718E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053DA5" w14:paraId="58531F80" w14:textId="77777777">
        <w:tc>
          <w:tcPr>
            <w:tcW w:w="1283" w:type="dxa"/>
          </w:tcPr>
          <w:p w:rsidRPr="00EE257D" w:rsidR="00EE257D" w:rsidP="00EE257D" w:rsidRDefault="00EE257D" w14:paraId="10275E7B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15</w:t>
            </w:r>
          </w:p>
        </w:tc>
        <w:tc>
          <w:tcPr>
            <w:tcW w:w="5132" w:type="dxa"/>
          </w:tcPr>
          <w:p w:rsidRPr="00EE257D" w:rsidR="00EE257D" w:rsidP="00EE257D" w:rsidRDefault="00EE257D" w14:paraId="51605CD7" w14:textId="77777777">
            <w:pPr>
              <w:snapToGrid w:val="0"/>
              <w:ind w:left="357" w:hanging="357"/>
              <w:jc w:val="both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個案分享：</w:t>
            </w:r>
            <w:r w:rsidRPr="00EE257D">
              <w:rPr>
                <w:rFonts w:ascii="Times New Roman" w:hAnsi="Times New Roman" w:eastAsia="PMingLiU" w:cs="Times New Roman"/>
              </w:rPr>
              <w:t xml:space="preserve"> </w:t>
            </w:r>
          </w:p>
          <w:p w:rsidRPr="00EE257D" w:rsidR="00EE257D" w:rsidP="00EE257D" w:rsidRDefault="00EE257D" w14:paraId="78D67AD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教師播放影片</w:t>
            </w:r>
          </w:p>
          <w:p w:rsidRPr="00EE257D" w:rsidR="00EE257D" w:rsidP="00EE257D" w:rsidRDefault="00EE257D" w14:paraId="5734A3E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19802471" w14:textId="7CFEB08A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學生分組討論，</w:t>
            </w:r>
            <w:r w:rsidRPr="00EE257D">
              <w:rPr>
                <w:rFonts w:ascii="Times New Roman" w:hAnsi="Times New Roman" w:eastAsia="PMingLiU" w:cs="Times New Roman"/>
              </w:rPr>
              <w:t>4</w:t>
            </w:r>
            <w:r w:rsidRPr="00EE257D">
              <w:rPr>
                <w:rFonts w:ascii="Times New Roman" w:hAnsi="Times New Roman" w:eastAsia="PMingLiU" w:cs="Times New Roman"/>
              </w:rPr>
              <w:t>人一組，討論形式選擇：</w:t>
            </w:r>
          </w:p>
          <w:p w:rsidRPr="00EE257D" w:rsidR="00EE257D" w:rsidP="00EE257D" w:rsidRDefault="00EE257D" w14:paraId="6402C8E2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每組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Pr="00EE257D">
              <w:rPr>
                <w:rFonts w:ascii="Times New Roman" w:hAnsi="Times New Roman" w:eastAsia="PMingLiU" w:cs="Times New Roman"/>
              </w:rPr>
              <w:t>題，一同討論</w:t>
            </w:r>
          </w:p>
          <w:p w:rsidRPr="00EE257D" w:rsidR="00EE257D" w:rsidP="00EE257D" w:rsidRDefault="00EE257D" w14:paraId="59E16B07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每組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  <w:r w:rsidRPr="00EE257D">
              <w:rPr>
                <w:rFonts w:ascii="Times New Roman" w:hAnsi="Times New Roman" w:eastAsia="PMingLiU" w:cs="Times New Roman"/>
              </w:rPr>
              <w:t>題，並確保每題最少由兩組負責，以便報告時互補</w:t>
            </w:r>
          </w:p>
          <w:p w:rsidRPr="00EE257D" w:rsidR="00EE257D" w:rsidP="00EE257D" w:rsidRDefault="00EE257D" w14:paraId="37D3DF15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每人思考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Pr="00EE257D">
              <w:rPr>
                <w:rFonts w:ascii="Times New Roman" w:hAnsi="Times New Roman" w:eastAsia="PMingLiU" w:cs="Times New Roman"/>
              </w:rPr>
              <w:t>題，再與同組組員分析</w:t>
            </w:r>
          </w:p>
          <w:p w:rsidRPr="00EE257D" w:rsidR="00EE257D" w:rsidP="00EE257D" w:rsidRDefault="00EE257D" w14:paraId="562205EA" w14:textId="77777777">
            <w:pPr>
              <w:pStyle w:val="a9"/>
              <w:numPr>
                <w:ilvl w:val="0"/>
                <w:numId w:val="22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拼圖法：</w:t>
            </w:r>
          </w:p>
          <w:p w:rsidRPr="00EE257D" w:rsidR="00EE257D" w:rsidP="00EE257D" w:rsidRDefault="00EE257D" w14:paraId="7249C150" w14:textId="77777777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每人分配</w:t>
            </w:r>
            <w:r w:rsidRPr="00EE257D">
              <w:rPr>
                <w:rFonts w:ascii="Times New Roman" w:hAnsi="Times New Roman" w:eastAsia="PMingLiU" w:cs="Times New Roman"/>
              </w:rPr>
              <w:t>1</w:t>
            </w:r>
            <w:r w:rsidRPr="00EE257D">
              <w:rPr>
                <w:rFonts w:ascii="Times New Roman" w:hAnsi="Times New Roman" w:eastAsia="PMingLiU" w:cs="Times New Roman"/>
              </w:rPr>
              <w:t>題</w:t>
            </w:r>
          </w:p>
          <w:p w:rsidRPr="00EE257D" w:rsidR="00EE257D" w:rsidP="00EE257D" w:rsidRDefault="00EE257D" w14:paraId="128A1C11" w14:textId="77777777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來自不同組別，負責相同題目的學生組成專家組，共同討論、深入研究</w:t>
            </w:r>
          </w:p>
          <w:p w:rsidRPr="00EE257D" w:rsidR="00EE257D" w:rsidP="00EE257D" w:rsidRDefault="00EE257D" w14:paraId="57637158" w14:textId="77777777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學生回歸原先組別，輪流向組員分享負責的題目</w:t>
            </w:r>
          </w:p>
          <w:p w:rsidR="00B82AD1" w:rsidP="00B82AD1" w:rsidRDefault="00EE257D" w14:paraId="21681641" w14:textId="77777777">
            <w:pPr>
              <w:pStyle w:val="a9"/>
              <w:numPr>
                <w:ilvl w:val="0"/>
                <w:numId w:val="20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將所有成員的知識融會貫通，完成最終的報告</w:t>
            </w:r>
          </w:p>
          <w:p w:rsidR="00053DA5" w:rsidP="00053DA5" w:rsidRDefault="00053DA5" w14:paraId="1BF417F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="00053DA5" w:rsidP="00053DA5" w:rsidRDefault="00053DA5" w14:paraId="29A6F963" w14:textId="3547BB95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討論</w:t>
            </w:r>
            <w:r>
              <w:rPr>
                <w:rFonts w:hint="eastAsia" w:ascii="Times New Roman" w:hAnsi="Times New Roman" w:eastAsia="PMingLiU" w:cs="Times New Roman"/>
              </w:rPr>
              <w:t>題目建議</w:t>
            </w:r>
          </w:p>
          <w:p w:rsidRPr="00053DA5" w:rsidR="00B82AD1" w:rsidP="00B82AD1" w:rsidRDefault="00B82AD1" w14:paraId="1D002D83" w14:textId="4E7519D2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053DA5">
              <w:rPr>
                <w:rFonts w:hint="eastAsia" w:ascii="Times New Roman" w:hAnsi="Times New Roman" w:eastAsia="PMingLiU" w:cs="Times New Roman"/>
                <w:lang w:val="en-GB"/>
              </w:rPr>
              <w:t xml:space="preserve">* </w:t>
            </w:r>
            <w:r w:rsidRPr="00053DA5" w:rsidR="00053DA5">
              <w:rPr>
                <w:rFonts w:hint="eastAsia" w:ascii="Times New Roman" w:hAnsi="Times New Roman" w:eastAsia="PMingLiU" w:cs="Times New Roman"/>
                <w:lang w:val="en-GB"/>
              </w:rPr>
              <w:t>小</w:t>
            </w:r>
            <w:r w:rsidRPr="00053DA5">
              <w:rPr>
                <w:rFonts w:ascii="Times New Roman" w:hAnsi="Times New Roman" w:eastAsia="PMingLiU" w:cs="Times New Roman"/>
                <w:lang w:val="en-GB"/>
              </w:rPr>
              <w:t>四至</w:t>
            </w:r>
            <w:r w:rsidRPr="00053DA5" w:rsidR="00053DA5">
              <w:rPr>
                <w:rFonts w:hint="eastAsia" w:ascii="Times New Roman" w:hAnsi="Times New Roman" w:eastAsia="PMingLiU" w:cs="Times New Roman"/>
                <w:lang w:val="en-GB"/>
              </w:rPr>
              <w:t>小</w:t>
            </w:r>
            <w:r w:rsidRPr="00053DA5">
              <w:rPr>
                <w:rFonts w:ascii="Times New Roman" w:hAnsi="Times New Roman" w:eastAsia="PMingLiU" w:cs="Times New Roman"/>
                <w:lang w:val="en-GB"/>
              </w:rPr>
              <w:t>六</w:t>
            </w:r>
            <w:r w:rsidRPr="00053DA5">
              <w:rPr>
                <w:rFonts w:hint="eastAsia" w:ascii="Times New Roman" w:hAnsi="Times New Roman" w:eastAsia="PMingLiU" w:cs="Times New Roman"/>
                <w:lang w:val="en-GB"/>
              </w:rPr>
              <w:t xml:space="preserve"> </w:t>
            </w:r>
          </w:p>
        </w:tc>
        <w:tc>
          <w:tcPr>
            <w:tcW w:w="713" w:type="dxa"/>
          </w:tcPr>
          <w:p w:rsidRPr="00EE257D" w:rsidR="00EE257D" w:rsidP="00EE257D" w:rsidRDefault="00EE257D" w14:paraId="2ADECDB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情</w:t>
            </w:r>
            <w:r w:rsidRPr="00EE257D">
              <w:rPr>
                <w:rFonts w:ascii="Times New Roman" w:hAnsi="Times New Roman" w:eastAsia="PMingLiU" w:cs="Times New Roman"/>
              </w:rPr>
              <w:tab/>
            </w:r>
          </w:p>
        </w:tc>
        <w:tc>
          <w:tcPr>
            <w:tcW w:w="1944" w:type="dxa"/>
          </w:tcPr>
          <w:p w:rsidRPr="00EE257D" w:rsidR="00EE257D" w:rsidP="00EE257D" w:rsidRDefault="00EE257D" w14:paraId="40859D46" w14:textId="48D18380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053DA5">
              <w:rPr>
                <w:rFonts w:hint="eastAsia" w:ascii="Times New Roman" w:hAnsi="Times New Roman" w:eastAsia="PMingLiU" w:cs="Times New Roman"/>
                <w:lang w:eastAsia="zh-HK"/>
              </w:rPr>
              <w:t>21</w:t>
            </w:r>
          </w:p>
          <w:p w:rsidRPr="00EE257D" w:rsidR="00EE257D" w:rsidP="00EE257D" w:rsidRDefault="00EE257D" w14:paraId="60EF531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053DA5" w14:paraId="740D3AB3" w14:textId="77777777">
        <w:tc>
          <w:tcPr>
            <w:tcW w:w="1283" w:type="dxa"/>
          </w:tcPr>
          <w:p w:rsidRPr="00EE257D" w:rsidR="00EE257D" w:rsidP="00EE257D" w:rsidRDefault="00EE257D" w14:paraId="07EC474C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10</w:t>
            </w:r>
          </w:p>
        </w:tc>
        <w:tc>
          <w:tcPr>
            <w:tcW w:w="5132" w:type="dxa"/>
          </w:tcPr>
          <w:p w:rsidRPr="00EE257D" w:rsidR="00EE257D" w:rsidP="00EE257D" w:rsidRDefault="00EE257D" w14:paraId="0E77E144" w14:textId="77777777">
            <w:pPr>
              <w:snapToGrid w:val="0"/>
              <w:ind w:left="357" w:hanging="357"/>
              <w:jc w:val="both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情境思考：</w:t>
            </w:r>
          </w:p>
          <w:p w:rsidRPr="00EE257D" w:rsidR="00EE257D" w:rsidP="00EE257D" w:rsidRDefault="00EE257D" w14:paraId="28099917" w14:textId="77777777">
            <w:pPr>
              <w:snapToGrid w:val="0"/>
              <w:ind w:left="357" w:hanging="357"/>
              <w:jc w:val="both"/>
              <w:rPr>
                <w:rFonts w:ascii="Times New Roman" w:hAnsi="Times New Roman" w:eastAsia="PMingLiU" w:cs="Times New Roman"/>
                <w:b/>
                <w:bCs/>
                <w:lang w:val="en-GB"/>
              </w:rPr>
            </w:pPr>
          </w:p>
          <w:p w:rsidRPr="00EE257D" w:rsidR="00EE257D" w:rsidP="00EE257D" w:rsidRDefault="00EE257D" w14:paraId="1342C15A" w14:textId="16100E1A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</w:t>
            </w:r>
            <w:r w:rsidRPr="00EE257D">
              <w:rPr>
                <w:rFonts w:ascii="Times New Roman" w:hAnsi="Times New Roman" w:eastAsia="PMingLiU" w:cs="Times New Roman"/>
              </w:rPr>
              <w:t>2</w:t>
            </w:r>
            <w:r w:rsidRPr="00EE257D">
              <w:rPr>
                <w:rFonts w:ascii="Times New Roman" w:hAnsi="Times New Roman" w:eastAsia="PMingLiU" w:cs="Times New Roman"/>
              </w:rPr>
              <w:t>人一組，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設計能堅定守住底線的拒絕對話</w:t>
            </w:r>
            <w:r w:rsidRPr="00EE257D">
              <w:rPr>
                <w:rFonts w:ascii="Times New Roman" w:hAnsi="Times New Roman" w:eastAsia="PMingLiU" w:cs="Times New Roman"/>
              </w:rPr>
              <w:t>，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學會分辨好朋友，學會大聲說不，並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通知師長</w:t>
            </w:r>
          </w:p>
          <w:p w:rsidRPr="00EE257D" w:rsidR="00EE257D" w:rsidP="00EE257D" w:rsidRDefault="00EE257D" w14:paraId="030063C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941394" w:rsidR="00941394" w:rsidP="00941394" w:rsidRDefault="00941394" w14:paraId="40AA606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941394">
              <w:rPr>
                <w:rFonts w:ascii="Times New Roman" w:hAnsi="Times New Roman" w:eastAsia="PMingLiU" w:cs="Times New Roman"/>
                <w:lang w:val="en-GB"/>
              </w:rPr>
              <w:t>奇怪朋友：</w:t>
            </w:r>
          </w:p>
          <w:p w:rsidRPr="00941394" w:rsidR="00941394" w:rsidP="00941394" w:rsidRDefault="00941394" w14:paraId="0620EE8D" w14:textId="4FF37326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941394">
              <w:rPr>
                <w:rFonts w:ascii="Times New Roman" w:hAnsi="Times New Roman" w:eastAsia="PMingLiU" w:cs="Times New Roman"/>
                <w:lang w:val="en-GB"/>
              </w:rPr>
              <w:t>我趕時間，家裏有事情，你能不能替我帶點東西？剛巧在你家附近呢！有著數的！</w:t>
            </w:r>
          </w:p>
          <w:p w:rsidR="00941394" w:rsidP="00EE257D" w:rsidRDefault="00941394" w14:paraId="01ACE8D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</w:p>
          <w:p w:rsidRPr="00EE257D" w:rsidR="00EE257D" w:rsidP="00EE257D" w:rsidRDefault="00EE257D" w14:paraId="41017B9A" w14:textId="49955A10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拒絕招式參考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：</w:t>
            </w:r>
          </w:p>
          <w:p w:rsidRPr="00EE257D" w:rsidR="00EE257D" w:rsidP="00EE257D" w:rsidRDefault="00EE257D" w14:paraId="63508D6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第一招：直接離開</w:t>
            </w:r>
          </w:p>
          <w:p w:rsidRPr="00EE257D" w:rsidR="00EE257D" w:rsidP="00EE257D" w:rsidRDefault="00EE257D" w14:paraId="244E80CA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哎呀！我突然肚子超級痛，我要去廁所，拜拜！</w:t>
            </w:r>
          </w:p>
          <w:p w:rsidRPr="00EE257D" w:rsidR="00EE257D" w:rsidP="00EE257D" w:rsidRDefault="00EE257D" w14:paraId="72AF985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第二招：藉口身體不適</w:t>
            </w:r>
          </w:p>
          <w:p w:rsidRPr="00EE257D" w:rsidR="00EE257D" w:rsidP="00EE257D" w:rsidRDefault="00EE257D" w14:paraId="5573AB47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我剛吃了感冒藥，不可亂食其他東西！</w:t>
            </w:r>
          </w:p>
          <w:p w:rsidRPr="00EE257D" w:rsidR="00EE257D" w:rsidP="00EE257D" w:rsidRDefault="00EE257D" w14:paraId="517E97D6" w14:textId="0F2AC4E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第三招：搬出爸媽</w:t>
            </w:r>
            <w:r w:rsidR="00941394">
              <w:rPr>
                <w:rFonts w:hint="eastAsia" w:ascii="Times New Roman" w:hAnsi="Times New Roman" w:eastAsia="PMingLiU" w:cs="Times New Roman"/>
                <w:b/>
                <w:bCs/>
                <w:lang w:val="en-GB"/>
              </w:rPr>
              <w:t xml:space="preserve"> 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/</w:t>
            </w: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老師擋箭牌</w:t>
            </w:r>
          </w:p>
          <w:p w:rsidRPr="00EE257D" w:rsidR="00EE257D" w:rsidP="00EE257D" w:rsidRDefault="00EE257D" w14:paraId="0093CCCE" w14:textId="77777777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lang w:val="en-GB"/>
              </w:rPr>
              <w:t>不行啦！我爸爸媽媽管得很嚴厲的，被發現我會被罰的，我不敢！</w:t>
            </w:r>
          </w:p>
          <w:p w:rsidRPr="00941394" w:rsidR="00941394" w:rsidP="00941394" w:rsidRDefault="00EE257D" w14:paraId="4AF4FCB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第四招：</w:t>
            </w:r>
            <w:r w:rsidRPr="00941394" w:rsidR="00941394">
              <w:rPr>
                <w:rFonts w:ascii="Times New Roman" w:hAnsi="Times New Roman" w:eastAsia="PMingLiU" w:cs="Times New Roman"/>
                <w:b/>
                <w:bCs/>
                <w:lang w:val="en-GB"/>
              </w:rPr>
              <w:t>直接拒絕</w:t>
            </w:r>
          </w:p>
          <w:p w:rsidRPr="00EE257D" w:rsidR="00EE257D" w:rsidP="00941394" w:rsidRDefault="00941394" w14:paraId="4ADD012F" w14:textId="6E687E0A">
            <w:pPr>
              <w:pStyle w:val="a9"/>
              <w:numPr>
                <w:ilvl w:val="0"/>
                <w:numId w:val="21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941394">
              <w:rPr>
                <w:rFonts w:ascii="Times New Roman" w:hAnsi="Times New Roman" w:eastAsia="PMingLiU" w:cs="Times New Roman"/>
                <w:lang w:val="en-GB"/>
              </w:rPr>
              <w:t>無興趣！</w:t>
            </w:r>
            <w:r w:rsidRPr="00941394" w:rsidR="00EE257D">
              <w:rPr>
                <w:rFonts w:ascii="Times New Roman" w:hAnsi="Times New Roman" w:eastAsia="PMingLiU" w:cs="Times New Roman"/>
                <w:lang w:val="en-GB"/>
              </w:rPr>
              <w:t>不用了！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 xml:space="preserve"> </w:t>
            </w:r>
          </w:p>
        </w:tc>
        <w:tc>
          <w:tcPr>
            <w:tcW w:w="713" w:type="dxa"/>
          </w:tcPr>
          <w:p w:rsidRPr="00EE257D" w:rsidR="00EE257D" w:rsidP="00EE257D" w:rsidRDefault="00EE257D" w14:paraId="1B83337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行</w:t>
            </w:r>
          </w:p>
        </w:tc>
        <w:tc>
          <w:tcPr>
            <w:tcW w:w="1944" w:type="dxa"/>
          </w:tcPr>
          <w:p w:rsidRPr="00EE257D" w:rsidR="00EE257D" w:rsidP="007103E9" w:rsidRDefault="007103E9" w14:paraId="1359B8A5" w14:textId="17A59F92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22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至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P.25</w:t>
            </w:r>
          </w:p>
        </w:tc>
      </w:tr>
      <w:tr w:rsidRPr="00EE257D" w:rsidR="00EE257D" w:rsidTr="00053DA5" w14:paraId="7886BDA4" w14:textId="77777777">
        <w:tc>
          <w:tcPr>
            <w:tcW w:w="1283" w:type="dxa"/>
            <w:shd w:val="clear" w:color="auto" w:fill="F2F2F2" w:themeFill="background1" w:themeFillShade="F2"/>
          </w:tcPr>
          <w:p w:rsidRPr="00EE257D" w:rsidR="00EE257D" w:rsidP="00EE257D" w:rsidRDefault="00EE257D" w14:paraId="3A91DE0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:rsidRPr="00EE257D" w:rsidR="00EE257D" w:rsidP="00EE257D" w:rsidRDefault="00EE257D" w14:paraId="08FFE69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b/>
                <w:bCs/>
                <w:lang w:eastAsia="zh-HK"/>
              </w:rPr>
              <w:t>總結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:rsidRPr="00EE257D" w:rsidR="00EE257D" w:rsidP="00EE257D" w:rsidRDefault="00EE257D" w14:paraId="5C3E419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:rsidRPr="00EE257D" w:rsidR="00EE257D" w:rsidP="00EE257D" w:rsidRDefault="00EE257D" w14:paraId="5B66242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bCs/>
              </w:rPr>
            </w:pPr>
          </w:p>
        </w:tc>
      </w:tr>
      <w:tr w:rsidRPr="00EE257D" w:rsidR="00EE257D" w:rsidTr="00053DA5" w14:paraId="3E07E667" w14:textId="77777777">
        <w:tc>
          <w:tcPr>
            <w:tcW w:w="1283" w:type="dxa"/>
            <w:shd w:val="clear" w:color="auto" w:fill="FFFFFF" w:themeFill="background1"/>
          </w:tcPr>
          <w:p w:rsidRPr="00EE257D" w:rsidR="00EE257D" w:rsidP="00EE257D" w:rsidRDefault="00EE257D" w14:paraId="642640F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 xml:space="preserve">5 </w:t>
            </w:r>
          </w:p>
        </w:tc>
        <w:tc>
          <w:tcPr>
            <w:tcW w:w="5132" w:type="dxa"/>
            <w:shd w:val="clear" w:color="auto" w:fill="FFFFFF" w:themeFill="background1"/>
          </w:tcPr>
          <w:p w:rsidRPr="00EE257D" w:rsidR="00EE257D" w:rsidP="00EE257D" w:rsidRDefault="00EE257D" w14:paraId="2A978F2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</w:rPr>
              <w:t>教師提示學生</w:t>
            </w:r>
            <w:r w:rsidRPr="00EE257D">
              <w:rPr>
                <w:rFonts w:ascii="Times New Roman" w:hAnsi="Times New Roman" w:eastAsia="PMingLiU" w:cs="Times New Roman"/>
                <w:lang w:val="en-GB"/>
              </w:rPr>
              <w:t>：</w:t>
            </w:r>
          </w:p>
          <w:p w:rsidRPr="00EE257D" w:rsidR="00EE257D" w:rsidP="00EE257D" w:rsidRDefault="00EE257D" w14:paraId="135BF7A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</w:rPr>
              <w:t>遠離電子煙，遠離毒品</w:t>
            </w:r>
          </w:p>
          <w:p w:rsidRPr="00EE257D" w:rsidR="00EE257D" w:rsidP="00EE257D" w:rsidRDefault="00EE257D" w14:paraId="4A38A0C0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  <w:p w:rsidRPr="00EE257D" w:rsidR="00EE257D" w:rsidP="00EE257D" w:rsidRDefault="00EE257D" w14:paraId="2DC9C369" w14:textId="77777777">
            <w:pPr>
              <w:snapToGrid w:val="0"/>
              <w:jc w:val="both"/>
              <w:rPr>
                <w:rFonts w:ascii="Times New Roman" w:hAnsi="Times New Roman" w:eastAsia="PMingLiU" w:cs="Times New Roman"/>
                <w:lang w:val="en-GB" w:eastAsia="zh-HK"/>
              </w:rPr>
            </w:pPr>
            <w:r w:rsidRPr="00EE257D">
              <w:rPr>
                <w:rFonts w:ascii="Times New Roman" w:hAnsi="Times New Roman" w:eastAsia="PMingLiU" w:cs="Times New Roman"/>
              </w:rPr>
              <w:t>學生反思及分享感受，教師強調正面拒毒態度，鼓勵自己和他人，遠離電子煙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毒品的禍害，免墮陷阱。</w:t>
            </w:r>
          </w:p>
        </w:tc>
        <w:tc>
          <w:tcPr>
            <w:tcW w:w="713" w:type="dxa"/>
            <w:shd w:val="clear" w:color="auto" w:fill="FFFFFF" w:themeFill="background1"/>
          </w:tcPr>
          <w:p w:rsidRPr="00EE257D" w:rsidR="00EE257D" w:rsidP="00EE257D" w:rsidRDefault="00EE257D" w14:paraId="305A5588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行</w:t>
            </w:r>
          </w:p>
        </w:tc>
        <w:tc>
          <w:tcPr>
            <w:tcW w:w="1944" w:type="dxa"/>
            <w:shd w:val="clear" w:color="auto" w:fill="FFFFFF" w:themeFill="background1"/>
          </w:tcPr>
          <w:p w:rsidRPr="00EE257D" w:rsidR="00EE257D" w:rsidP="00EE257D" w:rsidRDefault="00EE257D" w14:paraId="149019B3" w14:textId="63AB4F80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7103E9">
              <w:rPr>
                <w:rFonts w:hint="eastAsia" w:ascii="Times New Roman" w:hAnsi="Times New Roman" w:eastAsia="PMingLiU" w:cs="Times New Roman"/>
                <w:lang w:eastAsia="zh-HK"/>
              </w:rPr>
              <w:t>26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至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 w:rsidR="007103E9">
              <w:rPr>
                <w:rFonts w:hint="eastAsia" w:ascii="Times New Roman" w:hAnsi="Times New Roman" w:eastAsia="PMingLiU" w:cs="Times New Roman"/>
                <w:lang w:eastAsia="zh-HK"/>
              </w:rPr>
              <w:t>28</w:t>
            </w:r>
          </w:p>
          <w:p w:rsidRPr="00EE257D" w:rsidR="00EE257D" w:rsidP="00EE257D" w:rsidRDefault="00EE257D" w14:paraId="7736B2F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1ED95A04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</w:p>
          <w:p w:rsidRPr="00EE257D" w:rsidR="00EE257D" w:rsidP="00EE257D" w:rsidRDefault="00EE257D" w14:paraId="135EFC7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  <w:tr w:rsidRPr="00EE257D" w:rsidR="00EE257D" w:rsidTr="00053DA5" w14:paraId="7B348876" w14:textId="77777777">
        <w:tc>
          <w:tcPr>
            <w:tcW w:w="1283" w:type="dxa"/>
            <w:shd w:val="clear" w:color="auto" w:fill="F2F2F2" w:themeFill="background1" w:themeFillShade="F2"/>
          </w:tcPr>
          <w:p w:rsidRPr="00EE257D" w:rsidR="00EE257D" w:rsidP="00EE257D" w:rsidRDefault="00EE257D" w14:paraId="501EC559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</w:p>
        </w:tc>
        <w:tc>
          <w:tcPr>
            <w:tcW w:w="5132" w:type="dxa"/>
            <w:shd w:val="clear" w:color="auto" w:fill="F2F2F2" w:themeFill="background1" w:themeFillShade="F2"/>
          </w:tcPr>
          <w:p w:rsidRPr="00EE257D" w:rsidR="00EE257D" w:rsidP="00EE257D" w:rsidRDefault="00EE257D" w14:paraId="4785CF8F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  <w:r w:rsidRPr="00EE257D">
              <w:rPr>
                <w:rFonts w:ascii="Times New Roman" w:hAnsi="Times New Roman" w:eastAsia="PMingLiU" w:cs="Times New Roman"/>
                <w:b/>
                <w:lang w:eastAsia="zh-HK"/>
              </w:rPr>
              <w:t>延展</w:t>
            </w:r>
          </w:p>
        </w:tc>
        <w:tc>
          <w:tcPr>
            <w:tcW w:w="713" w:type="dxa"/>
            <w:shd w:val="clear" w:color="auto" w:fill="F2F2F2" w:themeFill="background1" w:themeFillShade="F2"/>
          </w:tcPr>
          <w:p w:rsidRPr="00EE257D" w:rsidR="00EE257D" w:rsidP="00EE257D" w:rsidRDefault="00EE257D" w14:paraId="73786DD3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</w:p>
        </w:tc>
        <w:tc>
          <w:tcPr>
            <w:tcW w:w="1944" w:type="dxa"/>
            <w:shd w:val="clear" w:color="auto" w:fill="F2F2F2" w:themeFill="background1" w:themeFillShade="F2"/>
          </w:tcPr>
          <w:p w:rsidRPr="00EE257D" w:rsidR="00EE257D" w:rsidP="00EE257D" w:rsidRDefault="00EE257D" w14:paraId="6E1A1F6D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b/>
              </w:rPr>
            </w:pPr>
          </w:p>
        </w:tc>
      </w:tr>
      <w:tr w:rsidRPr="00EE257D" w:rsidR="00EE257D" w:rsidTr="00053DA5" w14:paraId="774DE222" w14:textId="77777777">
        <w:tc>
          <w:tcPr>
            <w:tcW w:w="1283" w:type="dxa"/>
          </w:tcPr>
          <w:p w:rsidRPr="00EE257D" w:rsidR="00EE257D" w:rsidP="00EE257D" w:rsidRDefault="00EE257D" w14:paraId="29641E6A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5132" w:type="dxa"/>
          </w:tcPr>
          <w:p w:rsidRPr="00EE257D" w:rsidR="00EE257D" w:rsidP="00EE257D" w:rsidRDefault="00EE257D" w14:paraId="00EF929E" w14:textId="77777777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彩蛋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**</w:t>
            </w:r>
          </w:p>
          <w:p w:rsidRPr="00EE257D" w:rsidR="00EE257D" w:rsidP="00EE257D" w:rsidRDefault="00EE257D" w14:paraId="01D85D2B" w14:textId="1A365D7F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color w:val="000000" w:themeColor="text1"/>
                <w:lang w:val="en-GB"/>
              </w:rPr>
            </w:pPr>
            <w:r w:rsidRPr="00EE257D">
              <w:rPr>
                <w:rFonts w:ascii="Times New Roman" w:hAnsi="Times New Roman" w:eastAsia="PMingLiU" w:cs="Times New Roman"/>
                <w:color w:val="000000" w:themeColor="text1"/>
                <w:lang w:val="en-GB"/>
              </w:rPr>
              <w:t>互動體驗「</w:t>
            </w:r>
            <w:r w:rsidR="007103E9">
              <w:rPr>
                <w:rFonts w:hint="eastAsia" w:ascii="Times New Roman" w:hAnsi="Times New Roman" w:eastAsia="PMingLiU" w:cs="Times New Roman"/>
                <w:color w:val="000000" w:themeColor="text1"/>
                <w:lang w:val="en-GB"/>
              </w:rPr>
              <w:t>抗</w:t>
            </w:r>
            <w:r w:rsidRPr="00EE257D" w:rsidR="007103E9">
              <w:rPr>
                <w:rFonts w:ascii="Times New Roman" w:hAnsi="Times New Roman" w:eastAsia="PMingLiU" w:cs="Times New Roman"/>
              </w:rPr>
              <w:t>毒</w:t>
            </w:r>
            <w:r w:rsidR="007103E9">
              <w:rPr>
                <w:rFonts w:hint="eastAsia" w:ascii="Times New Roman" w:hAnsi="Times New Roman" w:eastAsia="PMingLiU" w:cs="Times New Roman"/>
              </w:rPr>
              <w:t>跑跑跑</w:t>
            </w:r>
            <w:r w:rsidRPr="00EE257D">
              <w:rPr>
                <w:rFonts w:ascii="Times New Roman" w:hAnsi="Times New Roman" w:eastAsia="PMingLiU" w:cs="Times New Roman"/>
                <w:color w:val="000000" w:themeColor="text1"/>
                <w:lang w:val="en-GB"/>
              </w:rPr>
              <w:t>」</w:t>
            </w:r>
          </w:p>
          <w:p w:rsidRPr="00EE257D" w:rsidR="00EE257D" w:rsidP="00EE257D" w:rsidRDefault="00EE257D" w14:paraId="647ADCB6" w14:textId="77777777">
            <w:pPr>
              <w:pStyle w:val="a9"/>
              <w:snapToGrid w:val="0"/>
              <w:ind w:left="357" w:hanging="357"/>
              <w:rPr>
                <w:rFonts w:ascii="Times New Roman" w:hAnsi="Times New Roman" w:eastAsia="PMingLiU" w:cs="Times New Roman"/>
                <w:color w:val="000000" w:themeColor="text1"/>
                <w:lang w:val="en-GB"/>
              </w:rPr>
            </w:pPr>
          </w:p>
          <w:p w:rsidRPr="00EE257D" w:rsidR="00EE257D" w:rsidP="00EE257D" w:rsidRDefault="00EE257D" w14:paraId="58723041" w14:textId="1D3447EE">
            <w:pPr>
              <w:pStyle w:val="a9"/>
              <w:snapToGrid w:val="0"/>
              <w:ind w:left="0"/>
              <w:rPr>
                <w:rFonts w:ascii="Times New Roman" w:hAnsi="Times New Roman" w:eastAsia="PMingLiU" w:cs="Times New Roman"/>
                <w:bCs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</w:rPr>
              <w:t>舉辦全班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全級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全校性口號宣傳設計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貼紙宣傳設計比賽</w:t>
            </w:r>
            <w:r w:rsidRPr="00EE257D">
              <w:rPr>
                <w:rFonts w:ascii="Times New Roman" w:hAnsi="Times New Roman" w:eastAsia="PMingLiU" w:cs="Times New Roman"/>
                <w:color w:val="000000" w:themeColor="text1"/>
              </w:rPr>
              <w:t>***</w:t>
            </w:r>
          </w:p>
        </w:tc>
        <w:tc>
          <w:tcPr>
            <w:tcW w:w="713" w:type="dxa"/>
          </w:tcPr>
          <w:p w:rsidRPr="00EE257D" w:rsidR="00EE257D" w:rsidP="00EE257D" w:rsidRDefault="00EE257D" w14:paraId="2FB2220E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  <w:tc>
          <w:tcPr>
            <w:tcW w:w="1944" w:type="dxa"/>
          </w:tcPr>
          <w:p w:rsidRPr="00EE257D" w:rsidR="00941394" w:rsidP="00941394" w:rsidRDefault="00941394" w14:paraId="1F142419" w14:textId="5009AED8">
            <w:pPr>
              <w:snapToGrid w:val="0"/>
              <w:ind w:left="357" w:hanging="357"/>
              <w:rPr>
                <w:rFonts w:ascii="Times New Roman" w:hAnsi="Times New Roman" w:eastAsia="PMingLiU" w:cs="Times New Roman"/>
                <w:lang w:eastAsia="zh-HK"/>
              </w:rPr>
            </w:pPr>
            <w:r w:rsidRPr="00EE257D">
              <w:rPr>
                <w:rFonts w:ascii="Times New Roman" w:hAnsi="Times New Roman" w:eastAsia="PMingLiU" w:cs="Times New Roman"/>
                <w:lang w:eastAsia="zh-HK"/>
              </w:rPr>
              <w:t>簡報</w:t>
            </w:r>
            <w:r w:rsidRPr="00EE257D">
              <w:rPr>
                <w:rFonts w:ascii="Times New Roman" w:hAnsi="Times New Roman" w:eastAsia="PMingLiU" w:cs="Times New Roman"/>
                <w:lang w:eastAsia="zh-HK"/>
              </w:rPr>
              <w:t>P.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2</w:t>
            </w:r>
            <w:r>
              <w:rPr>
                <w:rFonts w:hint="eastAsia" w:ascii="Times New Roman" w:hAnsi="Times New Roman" w:eastAsia="PMingLiU" w:cs="Times New Roman"/>
                <w:lang w:eastAsia="zh-HK"/>
              </w:rPr>
              <w:t>9</w:t>
            </w:r>
          </w:p>
          <w:p w:rsidRPr="00EE257D" w:rsidR="00EE257D" w:rsidP="00EE257D" w:rsidRDefault="00EE257D" w14:paraId="5FD130E6" w14:textId="77777777">
            <w:p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</w:p>
        </w:tc>
      </w:tr>
    </w:tbl>
    <w:p w:rsidRPr="00EE257D" w:rsidR="00EE257D" w:rsidP="00EE257D" w:rsidRDefault="00EE257D" w14:paraId="01E938DA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eastAsia="zh-HK"/>
        </w:rPr>
      </w:pPr>
    </w:p>
    <w:p w:rsidRPr="00EE257D" w:rsidR="00EE257D" w:rsidP="00EE257D" w:rsidRDefault="00EE257D" w14:paraId="6B36B878" w14:textId="77777777">
      <w:pPr>
        <w:widowControl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eastAsia="zh-HK"/>
        </w:rPr>
      </w:pPr>
      <w:r w:rsidRPr="00EE257D">
        <w:rPr>
          <w:rFonts w:ascii="Times New Roman" w:hAnsi="Times New Roman" w:eastAsia="PMingLiU" w:cs="Times New Roman"/>
          <w:lang w:eastAsia="zh-HK"/>
        </w:rPr>
        <w:br w:type="page"/>
      </w:r>
    </w:p>
    <w:p w:rsidRPr="007103E9" w:rsidR="00EE257D" w:rsidP="0011128C" w:rsidRDefault="007103E9" w14:paraId="2D4FB30E" w14:textId="4DB840A6">
      <w:pPr>
        <w:snapToGrid w:val="0"/>
        <w:spacing w:after="0" w:line="240" w:lineRule="auto"/>
        <w:ind w:left="357" w:hanging="357"/>
        <w:rPr>
          <w:rFonts w:ascii="PMingLiU" w:hAnsi="PMingLiU" w:eastAsia="PMingLiU" w:cs="Times New Roman"/>
        </w:rPr>
      </w:pPr>
      <w:r w:rsidRPr="007103E9">
        <w:rPr>
          <w:rFonts w:hint="eastAsia" w:ascii="PMingLiU" w:hAnsi="PMingLiU" w:eastAsia="PMingLiU" w:cs="Times New Roman"/>
          <w:b/>
          <w:bCs/>
          <w:lang w:val="en-GB"/>
        </w:rPr>
        <w:t>*</w:t>
      </w:r>
      <w:r w:rsidRPr="007103E9" w:rsidR="00EE257D">
        <w:rPr>
          <w:rFonts w:ascii="PMingLiU" w:hAnsi="PMingLiU" w:eastAsia="PMingLiU" w:cs="Times New Roman"/>
        </w:rPr>
        <w:t>分組討論</w:t>
      </w:r>
    </w:p>
    <w:p w:rsidRPr="007103E9" w:rsidR="00EE257D" w:rsidP="0011128C" w:rsidRDefault="00EE257D" w14:paraId="6594FA5F" w14:textId="77777777">
      <w:pPr>
        <w:snapToGrid w:val="0"/>
        <w:spacing w:after="0" w:line="240" w:lineRule="auto"/>
        <w:ind w:left="357" w:hanging="357"/>
        <w:rPr>
          <w:rFonts w:ascii="PMingLiU" w:hAnsi="PMingLiU" w:eastAsia="PMingLiU" w:cs="Times New Roman"/>
        </w:rPr>
      </w:pPr>
    </w:p>
    <w:p w:rsidRPr="007103E9" w:rsidR="007103E9" w:rsidP="0011128C" w:rsidRDefault="007103E9" w14:paraId="64301D8E" w14:textId="48CDF99F">
      <w:pPr>
        <w:snapToGrid w:val="0"/>
        <w:spacing w:after="0" w:line="240" w:lineRule="auto"/>
        <w:rPr>
          <w:rFonts w:ascii="PMingLiU" w:hAnsi="PMingLiU" w:eastAsia="PMingLiU"/>
          <w:b/>
          <w:bCs/>
          <w:lang w:val="en-GB"/>
        </w:rPr>
      </w:pPr>
      <w:r w:rsidRPr="007103E9">
        <w:rPr>
          <w:rFonts w:ascii="PMingLiU" w:hAnsi="PMingLiU" w:eastAsia="PMingLiU"/>
          <w:b/>
          <w:bCs/>
          <w:lang w:val="en-GB"/>
        </w:rPr>
        <w:t>教學目標：</w:t>
      </w:r>
    </w:p>
    <w:p w:rsidRPr="007103E9" w:rsidR="007103E9" w:rsidP="0011128C" w:rsidRDefault="007103E9" w14:paraId="24EAC8B3" w14:textId="16042753">
      <w:pPr>
        <w:numPr>
          <w:ilvl w:val="1"/>
          <w:numId w:val="15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hint="eastAsia" w:ascii="PMingLiU" w:hAnsi="PMingLiU" w:eastAsia="PMingLiU"/>
          <w:b/>
          <w:bCs/>
          <w:lang w:val="en-GB"/>
        </w:rPr>
        <w:t>守法</w:t>
      </w:r>
      <w:r w:rsidRPr="007103E9">
        <w:rPr>
          <w:rFonts w:ascii="PMingLiU" w:hAnsi="PMingLiU" w:eastAsia="PMingLiU"/>
          <w:lang w:val="en-GB"/>
        </w:rPr>
        <w:t>：建立只要是</w:t>
      </w:r>
      <w:r w:rsidRPr="007103E9" w:rsidR="0080308E">
        <w:rPr>
          <w:rFonts w:ascii="PMingLiU" w:hAnsi="PMingLiU" w:eastAsia="PMingLiU"/>
          <w:lang w:val="en-GB"/>
        </w:rPr>
        <w:t>「</w:t>
      </w:r>
      <w:r w:rsidRPr="007103E9">
        <w:rPr>
          <w:rFonts w:ascii="PMingLiU" w:hAnsi="PMingLiU" w:eastAsia="PMingLiU"/>
          <w:lang w:val="en-GB"/>
        </w:rPr>
        <w:t>依托咪酯，不管誰給的，碰了就是犯法」的清晰底線。</w:t>
      </w:r>
    </w:p>
    <w:p w:rsidRPr="007103E9" w:rsidR="007103E9" w:rsidP="0011128C" w:rsidRDefault="007103E9" w14:paraId="5E223505" w14:textId="77777777">
      <w:pPr>
        <w:numPr>
          <w:ilvl w:val="1"/>
          <w:numId w:val="15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b/>
          <w:bCs/>
          <w:lang w:val="en-GB"/>
        </w:rPr>
        <w:t>健康</w:t>
      </w:r>
      <w:r w:rsidRPr="007103E9">
        <w:rPr>
          <w:rFonts w:ascii="PMingLiU" w:hAnsi="PMingLiU" w:eastAsia="PMingLiU"/>
          <w:lang w:val="en-GB"/>
        </w:rPr>
        <w:t>：認清電子煙不是玩具，而是會讓大腦壞掉、身體抽搐的「糖衣毒藥」。</w:t>
      </w:r>
    </w:p>
    <w:p w:rsidRPr="007103E9" w:rsidR="007103E9" w:rsidP="0011128C" w:rsidRDefault="007103E9" w14:paraId="6158F148" w14:textId="77777777">
      <w:pPr>
        <w:snapToGrid w:val="0"/>
        <w:spacing w:after="0" w:line="240" w:lineRule="auto"/>
        <w:rPr>
          <w:rFonts w:ascii="PMingLiU" w:hAnsi="PMingLiU" w:eastAsia="PMingLiU"/>
          <w:b/>
          <w:bCs/>
          <w:lang w:val="en-GB"/>
        </w:rPr>
      </w:pPr>
    </w:p>
    <w:p w:rsidRPr="0080308E" w:rsidR="007103E9" w:rsidP="0011128C" w:rsidRDefault="007103E9" w14:paraId="2C2D49A6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u w:val="single"/>
          <w:lang w:val="en-GB"/>
        </w:rPr>
      </w:pPr>
      <w:r w:rsidRPr="0080308E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 xml:space="preserve"> 1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>：如果是好朋友給的，警察叔叔就不會抓嗎？</w:t>
      </w:r>
    </w:p>
    <w:p w:rsidR="007103E9" w:rsidP="0011128C" w:rsidRDefault="007103E9" w14:paraId="748D77BA" w14:textId="77777777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</w:p>
    <w:p w:rsidR="007103E9" w:rsidP="0011128C" w:rsidRDefault="007103E9" w14:paraId="44BACA51" w14:textId="765DEA71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問題：阿泰覺得阿雄是自己的好兄弟，而且阿雄說是「好東西」，阿泰才試的。被警察抓到的時候，阿泰說「是朋友給我的，我真的不知道」，你們覺得警察叔叔會原諒他嗎？</w:t>
      </w:r>
    </w:p>
    <w:p w:rsidRPr="007103E9" w:rsidR="007103E9" w:rsidP="0011128C" w:rsidRDefault="007103E9" w14:paraId="243B5E1E" w14:textId="72370B56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引導要點：</w:t>
      </w:r>
    </w:p>
    <w:p w:rsidRPr="007103E9" w:rsidR="007103E9" w:rsidP="0011128C" w:rsidRDefault="007103E9" w14:paraId="14967B4B" w14:textId="77777777">
      <w:pPr>
        <w:numPr>
          <w:ilvl w:val="1"/>
          <w:numId w:val="16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在香港，電子煙和裡面的「依托咪酯」都是違法的毒品。不論是誰給你的、不論你知不知道，只要你的手拿著它、吸了它，就是犯法，警察叔叔一定會把你帶回警署，爸爸媽媽也會非常傷心。</w:t>
      </w:r>
    </w:p>
    <w:p w:rsidRPr="007103E9" w:rsidR="007103E9" w:rsidP="0011128C" w:rsidRDefault="007103E9" w14:paraId="6C04B047" w14:textId="77777777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</w:p>
    <w:p w:rsidRPr="0080308E" w:rsidR="007103E9" w:rsidP="0011128C" w:rsidRDefault="007103E9" w14:paraId="0AEB914D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u w:val="single"/>
          <w:lang w:val="en-GB"/>
        </w:rPr>
      </w:pPr>
      <w:r w:rsidRPr="0080308E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 xml:space="preserve"> 2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>：好東西要分享，那「毒品」可以分享嗎？</w:t>
      </w:r>
    </w:p>
    <w:p w:rsidR="007103E9" w:rsidP="0011128C" w:rsidRDefault="007103E9" w14:paraId="3E3E3176" w14:textId="77777777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</w:p>
    <w:p w:rsidR="007103E9" w:rsidP="0011128C" w:rsidRDefault="007103E9" w14:paraId="52407727" w14:textId="0BF7EA5D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問題：阿雄覺得這支煙可以提神，所以「好心」分享給阿泰。這種分享在法律上叫什麼？會有什麼後果？</w:t>
      </w:r>
    </w:p>
    <w:p w:rsidRPr="007103E9" w:rsidR="007103E9" w:rsidP="0011128C" w:rsidRDefault="007103E9" w14:paraId="396BFEE5" w14:textId="72FC406C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引導要點：</w:t>
      </w:r>
    </w:p>
    <w:p w:rsidRPr="007103E9" w:rsidR="007103E9" w:rsidP="0011128C" w:rsidRDefault="007103E9" w14:paraId="7F1E7A2B" w14:textId="77777777">
      <w:pPr>
        <w:numPr>
          <w:ilvl w:val="1"/>
          <w:numId w:val="17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這是大錯特錯的「販毒」行為！</w:t>
      </w:r>
    </w:p>
    <w:p w:rsidRPr="007103E9" w:rsidR="007103E9" w:rsidP="0011128C" w:rsidRDefault="007103E9" w14:paraId="4F41C1CD" w14:textId="77777777">
      <w:pPr>
        <w:numPr>
          <w:ilvl w:val="1"/>
          <w:numId w:val="17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學校教我們要分享玩具和零食，但絕對不能分享違法的物品。把毒品給別人、借給別人，即使沒有收錢，都叫「販運毒品」，比自己吸食還要嚴重一百倍，會很久很久。</w:t>
      </w:r>
    </w:p>
    <w:p w:rsidRPr="007103E9" w:rsidR="007103E9" w:rsidP="0011128C" w:rsidRDefault="007103E9" w14:paraId="28B4AAD1" w14:textId="77777777">
      <w:pPr>
        <w:snapToGrid w:val="0"/>
        <w:spacing w:after="0" w:line="240" w:lineRule="auto"/>
        <w:rPr>
          <w:rFonts w:ascii="PMingLiU" w:hAnsi="PMingLiU" w:eastAsia="PMingLiU" w:cs="Segoe UI Emoji"/>
          <w:lang w:val="en-GB"/>
        </w:rPr>
      </w:pPr>
    </w:p>
    <w:p w:rsidRPr="0080308E" w:rsidR="007103E9" w:rsidP="0011128C" w:rsidRDefault="007103E9" w14:paraId="3609E97F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u w:val="single"/>
          <w:lang w:val="en-GB"/>
        </w:rPr>
      </w:pPr>
      <w:r w:rsidRPr="0080308E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 xml:space="preserve"> 3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>：吸了這到底對身體有多大的傷害？</w:t>
      </w:r>
    </w:p>
    <w:p w:rsidR="007103E9" w:rsidP="0011128C" w:rsidRDefault="007103E9" w14:paraId="2F9C164B" w14:textId="77777777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</w:p>
    <w:p w:rsidR="007103E9" w:rsidP="0011128C" w:rsidRDefault="007103E9" w14:paraId="0B14A08D" w14:textId="40E6A842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問題：阿泰吸了幾次後，雙腳一直發抖，整個人暈暈的，還「斷片」（不記得發生什麼事），阿雄卻騙他是正常的。</w:t>
      </w:r>
    </w:p>
    <w:p w:rsidRPr="007103E9" w:rsidR="007103E9" w:rsidP="0011128C" w:rsidRDefault="007103E9" w14:paraId="43B85BFF" w14:textId="12100175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引導要點：</w:t>
      </w:r>
    </w:p>
    <w:p w:rsidRPr="007103E9" w:rsidR="007103E9" w:rsidP="0011128C" w:rsidRDefault="007103E9" w14:paraId="12AE24E0" w14:textId="77777777">
      <w:pPr>
        <w:numPr>
          <w:ilvl w:val="1"/>
          <w:numId w:val="18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揭開真相：這支電子煙裡面裝的叫「依托咪酯」，它根本不是提神藥，而是醫院做手術時用來讓病人昏迷的強力麻醉藥。</w:t>
      </w:r>
    </w:p>
    <w:p w:rsidRPr="007103E9" w:rsidR="007103E9" w:rsidP="0011128C" w:rsidRDefault="007103E9" w14:paraId="3DC953AE" w14:textId="77777777">
      <w:pPr>
        <w:numPr>
          <w:ilvl w:val="1"/>
          <w:numId w:val="18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大腦會突然「死機」、身體會像觸電一樣停不下來地狂發抖、流口水、甚至在同學面前失禁！</w:t>
      </w:r>
    </w:p>
    <w:p w:rsidRPr="007103E9" w:rsidR="007103E9" w:rsidP="0011128C" w:rsidRDefault="007103E9" w14:paraId="6F9C1DCA" w14:textId="77777777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</w:p>
    <w:p w:rsidRPr="0080308E" w:rsidR="007103E9" w:rsidP="0011128C" w:rsidRDefault="007103E9" w14:paraId="532FB795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u w:val="single"/>
          <w:lang w:val="en-GB"/>
        </w:rPr>
      </w:pPr>
      <w:r w:rsidRPr="0080308E">
        <w:rPr>
          <w:rFonts w:ascii="Times New Roman" w:hAnsi="Times New Roman" w:eastAsia="PMingLiU" w:cs="Times New Roman"/>
          <w:u w:val="single"/>
          <w:lang w:val="en-GB"/>
        </w:rPr>
        <w:t>討論問題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 xml:space="preserve"> 4</w:t>
      </w:r>
      <w:r w:rsidRPr="0080308E">
        <w:rPr>
          <w:rFonts w:ascii="Times New Roman" w:hAnsi="Times New Roman" w:eastAsia="PMingLiU" w:cs="Times New Roman"/>
          <w:u w:val="single"/>
          <w:lang w:val="en-GB"/>
        </w:rPr>
        <w:t>：真正的朋友，會叫你做壞事嗎？</w:t>
      </w:r>
    </w:p>
    <w:p w:rsidR="007103E9" w:rsidP="0011128C" w:rsidRDefault="007103E9" w14:paraId="49FEBFE8" w14:textId="77777777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</w:p>
    <w:p w:rsidR="007103E9" w:rsidP="0011128C" w:rsidRDefault="007103E9" w14:paraId="380728E3" w14:textId="6BD1C7D6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問題：阿雄說「一世人兩兄弟，有好東西才分給你」。但一看到警察，阿雄馬上撒謊說「是阿泰自己裝毒品的」。你們覺得阿雄是真心對阿泰好嗎？</w:t>
      </w:r>
    </w:p>
    <w:p w:rsidRPr="007103E9" w:rsidR="007103E9" w:rsidP="0011128C" w:rsidRDefault="007103E9" w14:paraId="435B8237" w14:textId="4D14F4FB">
      <w:pPr>
        <w:snapToGrid w:val="0"/>
        <w:spacing w:after="0" w:line="240" w:lineRule="auto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引導要點：</w:t>
      </w:r>
    </w:p>
    <w:p w:rsidRPr="007103E9" w:rsidR="007103E9" w:rsidP="0011128C" w:rsidRDefault="007103E9" w14:paraId="289F4648" w14:textId="77777777">
      <w:pPr>
        <w:numPr>
          <w:ilvl w:val="1"/>
          <w:numId w:val="19"/>
        </w:numPr>
        <w:snapToGrid w:val="0"/>
        <w:spacing w:after="0" w:line="240" w:lineRule="auto"/>
        <w:ind w:left="357" w:hanging="357"/>
        <w:rPr>
          <w:rFonts w:ascii="PMingLiU" w:hAnsi="PMingLiU" w:eastAsia="PMingLiU"/>
          <w:lang w:val="en-GB"/>
        </w:rPr>
      </w:pPr>
      <w:r w:rsidRPr="007103E9">
        <w:rPr>
          <w:rFonts w:ascii="PMingLiU" w:hAnsi="PMingLiU" w:eastAsia="PMingLiU"/>
          <w:lang w:val="en-GB"/>
        </w:rPr>
        <w:t>真正的朋友</w:t>
      </w:r>
      <w:r w:rsidRPr="007103E9">
        <w:rPr>
          <w:rFonts w:hint="eastAsia" w:ascii="PMingLiU" w:hAnsi="PMingLiU" w:eastAsia="PMingLiU"/>
          <w:lang w:val="en-GB"/>
        </w:rPr>
        <w:t>不</w:t>
      </w:r>
      <w:r w:rsidRPr="007103E9">
        <w:rPr>
          <w:rFonts w:ascii="PMingLiU" w:hAnsi="PMingLiU" w:eastAsia="PMingLiU"/>
          <w:lang w:val="en-GB"/>
        </w:rPr>
        <w:t>會拿傷害身體、犯法的東西給你的，。而且一遇到危險，他會第一個出賣你。</w:t>
      </w:r>
    </w:p>
    <w:p w:rsidRPr="007103E9" w:rsidR="00EE257D" w:rsidP="00EE257D" w:rsidRDefault="00EE257D" w14:paraId="2D1226C4" w14:textId="2C7E60E8">
      <w:pPr>
        <w:pStyle w:val="a9"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</w:pPr>
      <w:r w:rsidRPr="00EE257D"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  <w:t>**</w:t>
      </w:r>
      <w:r w:rsidRPr="00EE257D"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  <w:t>互動體驗</w:t>
      </w:r>
      <w:r w:rsidRPr="007103E9"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  <w:t>「</w:t>
      </w:r>
      <w:r w:rsidRPr="007103E9" w:rsidR="007103E9">
        <w:rPr>
          <w:rFonts w:hint="eastAsia" w:ascii="Times New Roman" w:hAnsi="Times New Roman" w:eastAsia="PMingLiU" w:cs="Times New Roman"/>
          <w:b/>
          <w:bCs/>
          <w:color w:val="000000" w:themeColor="text1"/>
          <w:lang w:val="en-GB"/>
        </w:rPr>
        <w:t>抗</w:t>
      </w:r>
      <w:r w:rsidRPr="007103E9" w:rsidR="007103E9">
        <w:rPr>
          <w:rFonts w:ascii="Times New Roman" w:hAnsi="Times New Roman" w:eastAsia="PMingLiU" w:cs="Times New Roman"/>
          <w:b/>
          <w:bCs/>
        </w:rPr>
        <w:t>毒</w:t>
      </w:r>
      <w:r w:rsidRPr="007103E9" w:rsidR="007103E9">
        <w:rPr>
          <w:rFonts w:hint="eastAsia" w:ascii="Times New Roman" w:hAnsi="Times New Roman" w:eastAsia="PMingLiU" w:cs="Times New Roman"/>
          <w:b/>
          <w:bCs/>
        </w:rPr>
        <w:t>跑跑跑</w:t>
      </w:r>
      <w:r w:rsidRPr="007103E9">
        <w:rPr>
          <w:rFonts w:ascii="Times New Roman" w:hAnsi="Times New Roman" w:eastAsia="PMingLiU" w:cs="Times New Roman"/>
          <w:b/>
          <w:bCs/>
          <w:color w:val="000000" w:themeColor="text1"/>
          <w:lang w:val="en-GB"/>
        </w:rPr>
        <w:t>」</w:t>
      </w:r>
    </w:p>
    <w:p w:rsidRPr="00EE257D" w:rsidR="00EE257D" w:rsidP="00EE257D" w:rsidRDefault="00EE257D" w14:paraId="5D774D37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</w:rPr>
      </w:pPr>
    </w:p>
    <w:p w:rsidRPr="007103E9" w:rsidR="007103E9" w:rsidP="007103E9" w:rsidRDefault="007103E9" w14:paraId="086357D8" w14:textId="1E040252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  <w:r>
        <w:rPr>
          <w:rFonts w:hint="eastAsia" w:ascii="Times New Roman" w:hAnsi="Times New Roman" w:eastAsia="PMingLiU" w:cs="Times New Roman"/>
          <w:color w:val="000000"/>
          <w:lang w:val="en-GB"/>
        </w:rPr>
        <w:t>教師</w:t>
      </w:r>
      <w:r w:rsidR="000B6BEE">
        <w:rPr>
          <w:rFonts w:hint="eastAsia" w:ascii="Times New Roman" w:hAnsi="Times New Roman" w:eastAsia="PMingLiU" w:cs="Times New Roman"/>
          <w:color w:val="000000"/>
          <w:lang w:val="en-GB"/>
        </w:rPr>
        <w:t>投影或</w:t>
      </w:r>
      <w:r>
        <w:rPr>
          <w:rFonts w:hint="eastAsia" w:ascii="Times New Roman" w:hAnsi="Times New Roman" w:eastAsia="PMingLiU" w:cs="Times New Roman"/>
          <w:color w:val="000000"/>
          <w:lang w:val="en-GB"/>
        </w:rPr>
        <w:t>學生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各自利用流動裝置打開</w:t>
      </w:r>
      <w:r w:rsidRPr="00EE257D">
        <w:rPr>
          <w:rFonts w:ascii="Times New Roman" w:hAnsi="Times New Roman" w:eastAsia="PMingLiU" w:cs="Times New Roman"/>
          <w:color w:val="000000"/>
          <w:spacing w:val="-15"/>
          <w:lang w:val="en-GB"/>
        </w:rPr>
        <w:t xml:space="preserve"> </w:t>
      </w:r>
      <w:r w:rsidRPr="00EE257D">
        <w:rPr>
          <w:rFonts w:ascii="Times New Roman" w:hAnsi="Times New Roman" w:eastAsia="PMingLiU" w:cs="Times New Roman"/>
          <w:color w:val="000000"/>
          <w:lang w:val="en-GB"/>
        </w:rPr>
        <w:t>互動體驗網頁</w:t>
      </w:r>
      <w:r w:rsidRPr="007103E9">
        <w:t>ttps://metarena.link/Beatnewdrugsprimary/</w:t>
      </w:r>
    </w:p>
    <w:p w:rsidR="007103E9" w:rsidP="007103E9" w:rsidRDefault="007103E9" w14:paraId="032ADC40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u w:val="single"/>
          <w:lang w:val="en-GB"/>
        </w:rPr>
      </w:pPr>
    </w:p>
    <w:p w:rsidRPr="007103E9" w:rsidR="007103E9" w:rsidP="007103E9" w:rsidRDefault="000B6BEE" w14:paraId="6FE1738E" w14:textId="146C8DDD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u w:val="single"/>
          <w:lang w:val="en-GB"/>
        </w:rPr>
      </w:pPr>
      <w:r>
        <w:rPr>
          <w:rFonts w:hint="eastAsia" w:ascii="Times New Roman" w:hAnsi="Times New Roman" w:eastAsia="PMingLiU" w:cs="Times New Roman"/>
          <w:color w:val="000000"/>
          <w:u w:val="single"/>
          <w:lang w:val="en-GB"/>
        </w:rPr>
        <w:t>如</w:t>
      </w:r>
      <w:r w:rsidRPr="007103E9" w:rsidR="007103E9">
        <w:rPr>
          <w:rFonts w:hint="eastAsia" w:ascii="Times New Roman" w:hAnsi="Times New Roman" w:eastAsia="PMingLiU" w:cs="Times New Roman"/>
          <w:color w:val="000000"/>
          <w:u w:val="single"/>
          <w:lang w:val="en-GB"/>
        </w:rPr>
        <w:t>何開始遊戲</w:t>
      </w:r>
    </w:p>
    <w:p w:rsidR="000B6BEE" w:rsidP="007103E9" w:rsidRDefault="000B6BEE" w14:paraId="26EF5A9C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</w:p>
    <w:p w:rsidRPr="000B6BEE" w:rsidR="007103E9" w:rsidP="000B6BEE" w:rsidRDefault="007103E9" w14:paraId="220DC469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開啟遊戲並允許攝影機權限。</w:t>
      </w:r>
    </w:p>
    <w:p w:rsidRPr="000B6BEE" w:rsidR="007103E9" w:rsidP="000B6BEE" w:rsidRDefault="007103E9" w14:paraId="0534B708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站在距離攝影機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1.5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–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2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米（約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5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–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7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英尺）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的位置，確保全身都能被偵測到。</w:t>
      </w:r>
    </w:p>
    <w:p w:rsidRPr="000B6BEE" w:rsidR="007103E9" w:rsidP="000B6BEE" w:rsidRDefault="007103E9" w14:paraId="525E5AF0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遊戲畫面中會出現骨骼追蹤線（白色或發光線條，覆蓋手臂、腿部和軀幹）。</w:t>
      </w:r>
    </w:p>
    <w:p w:rsidRPr="000B6BEE" w:rsidR="007103E9" w:rsidP="000B6BEE" w:rsidRDefault="007103E9" w14:paraId="08D38966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輕微活動身體，直到骨骼線變為綠色，表示全身追蹤已成功啟動。</w:t>
      </w:r>
    </w:p>
    <w:p w:rsidR="000B6BEE" w:rsidP="000B6BEE" w:rsidRDefault="007103E9" w14:paraId="50BB54F2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選擇難度</w:t>
      </w:r>
    </w:p>
    <w:p w:rsidRPr="000B6BEE" w:rsidR="007103E9" w:rsidP="000B6BEE" w:rsidRDefault="007103E9" w14:paraId="6E3CC113" w14:textId="2A95D28E">
      <w:pPr>
        <w:pStyle w:val="a9"/>
        <w:numPr>
          <w:ilvl w:val="0"/>
          <w:numId w:val="24"/>
        </w:num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初級（障礙速度慢，反應時間充足）</w:t>
      </w:r>
    </w:p>
    <w:p w:rsidRPr="000B6BEE" w:rsidR="007103E9" w:rsidP="000B6BEE" w:rsidRDefault="007103E9" w14:paraId="2BC7E3F9" w14:textId="77777777">
      <w:pPr>
        <w:pStyle w:val="a9"/>
        <w:numPr>
          <w:ilvl w:val="0"/>
          <w:numId w:val="24"/>
        </w:num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中級</w:t>
      </w:r>
    </w:p>
    <w:p w:rsidRPr="000B6BEE" w:rsidR="007103E9" w:rsidP="000B6BEE" w:rsidRDefault="007103E9" w14:paraId="2E819ADB" w14:textId="77777777">
      <w:pPr>
        <w:pStyle w:val="a9"/>
        <w:numPr>
          <w:ilvl w:val="0"/>
          <w:numId w:val="24"/>
        </w:num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高級（速度更快，毒品更多）</w:t>
      </w:r>
    </w:p>
    <w:p w:rsidR="000B6BEE" w:rsidP="000B6BEE" w:rsidRDefault="000B6BEE" w14:paraId="1AE3429A" w14:textId="77777777">
      <w:p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lang w:val="en-GB"/>
        </w:rPr>
      </w:pPr>
    </w:p>
    <w:p w:rsidRPr="000B6BEE" w:rsidR="007103E9" w:rsidP="000B6BEE" w:rsidRDefault="007103E9" w14:paraId="3D1E7D67" w14:textId="6A618BCC">
      <w:p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u w:val="single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u w:val="single"/>
          <w:lang w:val="en-GB"/>
        </w:rPr>
        <w:t>遊戲說明</w:t>
      </w:r>
    </w:p>
    <w:p w:rsidRPr="000B6BEE" w:rsidR="007103E9" w:rsidP="000B6BEE" w:rsidRDefault="007103E9" w14:paraId="55BDBAF3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你是一位正在逃離「毒品區」、奔向健康未來的跑者。</w:t>
      </w:r>
    </w:p>
    <w:p w:rsidRPr="000B6BEE" w:rsidR="007103E9" w:rsidP="000B6BEE" w:rsidRDefault="007103E9" w14:paraId="6AB9D0A5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原地跑步：開始原地慢跑或跑步。遊戲會偵測你的腿部動作，讓虛擬角色自動向前奔跑。</w:t>
      </w:r>
    </w:p>
    <w:p w:rsidRPr="000B6BEE" w:rsidR="007103E9" w:rsidP="000B6BEE" w:rsidRDefault="007103E9" w14:paraId="75863802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現實中跑得越快，遊戲中的前進速度就越快。</w:t>
      </w:r>
    </w:p>
    <w:p w:rsidRPr="000B6BEE" w:rsidR="007103E9" w:rsidP="000B6BEE" w:rsidRDefault="007103E9" w14:paraId="391F9E69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三車道系統（左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–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中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–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右）</w:t>
      </w:r>
    </w:p>
    <w:p w:rsidRPr="000B6BEE" w:rsidR="007103E9" w:rsidP="000B6BEE" w:rsidRDefault="007103E9" w14:paraId="0D0CFB63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虛擬道路分為三條車道。</w:t>
      </w:r>
    </w:p>
    <w:p w:rsidRPr="000B6BEE" w:rsidR="007103E9" w:rsidP="000B6BEE" w:rsidRDefault="007103E9" w14:paraId="4614C541" w14:textId="77777777">
      <w:pPr>
        <w:pStyle w:val="a9"/>
        <w:numPr>
          <w:ilvl w:val="0"/>
          <w:numId w:val="25"/>
        </w:num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身體向左傾斜或跨步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→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切換到左車道。</w:t>
      </w:r>
    </w:p>
    <w:p w:rsidRPr="000B6BEE" w:rsidR="007103E9" w:rsidP="000B6BEE" w:rsidRDefault="007103E9" w14:paraId="25E0229C" w14:textId="77777777">
      <w:pPr>
        <w:pStyle w:val="a9"/>
        <w:numPr>
          <w:ilvl w:val="0"/>
          <w:numId w:val="25"/>
        </w:num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保持身體居中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→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停留在中間車道。</w:t>
      </w:r>
    </w:p>
    <w:p w:rsidRPr="000B6BEE" w:rsidR="007103E9" w:rsidP="000B6BEE" w:rsidRDefault="007103E9" w14:paraId="229C85E7" w14:textId="77777777">
      <w:pPr>
        <w:pStyle w:val="a9"/>
        <w:numPr>
          <w:ilvl w:val="0"/>
          <w:numId w:val="25"/>
        </w:numPr>
        <w:snapToGrid w:val="0"/>
        <w:spacing w:after="0" w:line="240" w:lineRule="auto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身體向右傾斜或跨步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→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 xml:space="preserve"> 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切換到右車道。</w:t>
      </w:r>
    </w:p>
    <w:p w:rsidRPr="000B6BEE" w:rsidR="007103E9" w:rsidP="000B6BEE" w:rsidRDefault="007103E9" w14:paraId="69C9B07A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骨骼追蹤會偵測你的髖部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/</w:t>
      </w: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肩部偏移來平滑換道。</w:t>
      </w:r>
    </w:p>
    <w:p w:rsidRPr="000B6BEE" w:rsidR="007103E9" w:rsidP="000B6BEE" w:rsidRDefault="007103E9" w14:paraId="7984360C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躲避毒品</w:t>
      </w:r>
    </w:p>
    <w:p w:rsidRPr="000B6BEE" w:rsidR="007103E9" w:rsidP="000B6BEE" w:rsidRDefault="007103E9" w14:paraId="601A629E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道路前方會出現發光的毒品圖示（藥丸、針筒、大麻葉、酒瓶等）。</w:t>
      </w:r>
    </w:p>
    <w:p w:rsidRPr="000B6BEE" w:rsidR="007103E9" w:rsidP="000B6BEE" w:rsidRDefault="007103E9" w14:paraId="6F4635C4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用身體向左或右移動來躲避。</w:t>
      </w:r>
    </w:p>
    <w:p w:rsidRPr="000B6BEE" w:rsidR="007103E9" w:rsidP="000B6BEE" w:rsidRDefault="007103E9" w14:paraId="73898F65" w14:textId="77777777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撞到毒品會導致角色踉蹌、扣除生命值，並顯示警示訊息：</w:t>
      </w:r>
    </w:p>
    <w:p w:rsidRPr="000B6BEE" w:rsidR="00EE257D" w:rsidP="000B6BEE" w:rsidRDefault="007103E9" w14:paraId="44DA1D7B" w14:textId="51D9F2E1">
      <w:pPr>
        <w:pStyle w:val="a9"/>
        <w:numPr>
          <w:ilvl w:val="0"/>
          <w:numId w:val="21"/>
        </w:num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  <w:r w:rsidRPr="000B6BEE">
        <w:rPr>
          <w:rFonts w:hint="eastAsia" w:ascii="Times New Roman" w:hAnsi="Times New Roman" w:eastAsia="PMingLiU" w:cs="Times New Roman"/>
          <w:color w:val="000000"/>
          <w:lang w:val="en-GB"/>
        </w:rPr>
        <w:t>「毒品會傷害你的身體和心靈，請選擇健康！」</w:t>
      </w:r>
    </w:p>
    <w:p w:rsidR="00EE257D" w:rsidP="00EE257D" w:rsidRDefault="00EE257D" w14:paraId="76E6E0ED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color w:val="000000"/>
          <w:lang w:val="en-GB"/>
        </w:rPr>
      </w:pPr>
    </w:p>
    <w:p w:rsidR="000B6BEE" w:rsidRDefault="000B6BEE" w14:paraId="6A6783EC" w14:textId="77777777">
      <w:pPr>
        <w:widowControl/>
        <w:rPr>
          <w:rFonts w:ascii="Times New Roman" w:hAnsi="Times New Roman" w:eastAsia="PMingLiU" w:cs="Times New Roman"/>
          <w:b/>
          <w:bCs/>
          <w:color w:val="000000" w:themeColor="text1"/>
        </w:rPr>
      </w:pPr>
      <w:r>
        <w:rPr>
          <w:rFonts w:ascii="Times New Roman" w:hAnsi="Times New Roman" w:eastAsia="PMingLiU" w:cs="Times New Roman"/>
          <w:b/>
          <w:bCs/>
          <w:color w:val="000000" w:themeColor="text1"/>
        </w:rPr>
        <w:br w:type="page"/>
      </w:r>
    </w:p>
    <w:p w:rsidRPr="00EE257D" w:rsidR="00EE257D" w:rsidP="00EE257D" w:rsidRDefault="00EE257D" w14:paraId="3ADF8119" w14:textId="2948D6DC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  <w:lang w:eastAsia="zh-HK"/>
        </w:rPr>
      </w:pPr>
      <w:r w:rsidRPr="00EE257D">
        <w:rPr>
          <w:rFonts w:ascii="Times New Roman" w:hAnsi="Times New Roman" w:eastAsia="PMingLiU" w:cs="Times New Roman"/>
          <w:b/>
          <w:bCs/>
          <w:color w:val="000000" w:themeColor="text1"/>
        </w:rPr>
        <w:t>**</w:t>
      </w:r>
      <w:r w:rsidR="00B82AD1">
        <w:rPr>
          <w:rFonts w:hint="eastAsia" w:ascii="Times New Roman" w:hAnsi="Times New Roman" w:eastAsia="PMingLiU" w:cs="Times New Roman"/>
          <w:b/>
          <w:bCs/>
          <w:color w:val="000000" w:themeColor="text1"/>
        </w:rPr>
        <w:t>*</w:t>
      </w:r>
      <w:r w:rsidRPr="00EE257D">
        <w:rPr>
          <w:rFonts w:ascii="Times New Roman" w:hAnsi="Times New Roman" w:eastAsia="PMingLiU" w:cs="Times New Roman"/>
          <w:b/>
          <w:bCs/>
          <w:lang w:eastAsia="zh-HK"/>
        </w:rPr>
        <w:t>延展活動</w:t>
      </w:r>
    </w:p>
    <w:p w:rsidRPr="00EE257D" w:rsidR="00EE257D" w:rsidP="00EE257D" w:rsidRDefault="00EE257D" w14:paraId="2B68759F" w14:textId="77777777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  <w:lang w:eastAsia="zh-HK"/>
        </w:rPr>
      </w:pPr>
    </w:p>
    <w:p w:rsidRPr="00EE257D" w:rsidR="00EE257D" w:rsidP="00B82AD1" w:rsidRDefault="00EE257D" w14:paraId="617530EC" w14:textId="77777777">
      <w:pPr>
        <w:pStyle w:val="af4"/>
        <w:snapToGrid w:val="0"/>
        <w:rPr>
          <w:rFonts w:ascii="Times New Roman" w:hAnsi="Times New Roman" w:eastAsia="PMingLiU" w:cs="Times New Roman"/>
          <w:b/>
          <w:bCs/>
          <w:lang w:eastAsia="zh-HK"/>
        </w:rPr>
      </w:pPr>
      <w:r w:rsidRPr="00EE257D">
        <w:rPr>
          <w:rFonts w:ascii="Times New Roman" w:hAnsi="Times New Roman" w:eastAsia="PMingLiU" w:cs="Times New Roman"/>
        </w:rPr>
        <w:t>入圍作品可</w:t>
      </w:r>
      <w:r w:rsidRPr="00EE257D">
        <w:rPr>
          <w:rFonts w:ascii="Times New Roman" w:hAnsi="Times New Roman" w:eastAsia="PMingLiU" w:cs="Times New Roman"/>
          <w:kern w:val="0"/>
          <w14:ligatures w14:val="none"/>
        </w:rPr>
        <w:t>上傳至學校內聯網或社交平台，由全校師生投票選出「最具人氣獎」。這樣能更廣泛性宣傳，在投票過程中再次深化防毒防煙的意識。</w:t>
      </w:r>
    </w:p>
    <w:p w:rsidRPr="00EE257D" w:rsidR="00EE257D" w:rsidP="00EE257D" w:rsidRDefault="00EE257D" w14:paraId="67E2B79B" w14:textId="77777777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</w:rPr>
      </w:pPr>
    </w:p>
    <w:p w:rsidRPr="00EE257D" w:rsidR="00EE257D" w:rsidP="00EE257D" w:rsidRDefault="00EE257D" w14:paraId="7FAAA865" w14:textId="77777777">
      <w:pPr>
        <w:pStyle w:val="af4"/>
        <w:snapToGrid w:val="0"/>
        <w:ind w:left="357" w:hanging="357"/>
        <w:rPr>
          <w:rFonts w:ascii="Times New Roman" w:hAnsi="Times New Roman" w:eastAsia="PMingLiU" w:cs="Times New Roman"/>
          <w:b/>
          <w:bCs/>
        </w:rPr>
      </w:pPr>
      <w:r w:rsidRPr="00EE257D">
        <w:rPr>
          <w:rFonts w:ascii="Times New Roman" w:hAnsi="Times New Roman" w:eastAsia="PMingLiU" w:cs="Times New Roman"/>
          <w:b/>
          <w:bCs/>
        </w:rPr>
        <w:t>評核準則（參考用）</w:t>
      </w:r>
    </w:p>
    <w:p w:rsidRPr="00EE257D" w:rsidR="00EE257D" w:rsidP="00EE257D" w:rsidRDefault="00EE257D" w14:paraId="510B2AE5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p w:rsidRPr="00EE257D" w:rsidR="00EE257D" w:rsidP="00EE257D" w:rsidRDefault="00EE257D" w14:paraId="347964F0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  <w:r w:rsidRPr="00EE257D">
        <w:rPr>
          <w:rFonts w:ascii="Times New Roman" w:hAnsi="Times New Roman" w:eastAsia="PMingLiU" w:cs="Times New Roman"/>
          <w:b/>
        </w:rPr>
        <w:t>口號宣傳設計</w:t>
      </w:r>
    </w:p>
    <w:p w:rsidRPr="00EE257D" w:rsidR="00EE257D" w:rsidP="00EE257D" w:rsidRDefault="00EE257D" w14:paraId="30222B8C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1276"/>
        <w:gridCol w:w="5760"/>
      </w:tblGrid>
      <w:tr w:rsidRPr="00EE257D" w:rsidR="00EE257D" w:rsidTr="002E599E" w14:paraId="36238B84" w14:textId="77777777">
        <w:tc>
          <w:tcPr>
            <w:tcW w:w="1985" w:type="dxa"/>
            <w:tcBorders>
              <w:bottom w:val="double" w:color="auto" w:sz="4" w:space="0"/>
            </w:tcBorders>
          </w:tcPr>
          <w:p w:rsidRPr="00EE257D" w:rsidR="00EE257D" w:rsidP="00EE257D" w:rsidRDefault="00EE257D" w14:paraId="29ED63F7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評審項目</w:t>
            </w:r>
          </w:p>
        </w:tc>
        <w:tc>
          <w:tcPr>
            <w:tcW w:w="1276" w:type="dxa"/>
            <w:tcBorders>
              <w:bottom w:val="double" w:color="auto" w:sz="4" w:space="0"/>
            </w:tcBorders>
          </w:tcPr>
          <w:p w:rsidRPr="00EE257D" w:rsidR="00EE257D" w:rsidP="00EE257D" w:rsidRDefault="00EE257D" w14:paraId="1320C6DC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評分比重</w:t>
            </w:r>
          </w:p>
        </w:tc>
        <w:tc>
          <w:tcPr>
            <w:tcW w:w="5760" w:type="dxa"/>
            <w:tcBorders>
              <w:bottom w:val="double" w:color="auto" w:sz="4" w:space="0"/>
            </w:tcBorders>
          </w:tcPr>
          <w:p w:rsidRPr="00EE257D" w:rsidR="00EE257D" w:rsidP="00EE257D" w:rsidRDefault="00EE257D" w14:paraId="6B79AE60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評核細則說明</w:t>
            </w:r>
          </w:p>
        </w:tc>
      </w:tr>
      <w:tr w:rsidRPr="00EE257D" w:rsidR="00EE257D" w:rsidTr="002E599E" w14:paraId="1D47BD32" w14:textId="77777777">
        <w:tc>
          <w:tcPr>
            <w:tcW w:w="1985" w:type="dxa"/>
            <w:tcBorders>
              <w:top w:val="double" w:color="auto" w:sz="4" w:space="0"/>
            </w:tcBorders>
          </w:tcPr>
          <w:p w:rsidRPr="00EE257D" w:rsidR="00EE257D" w:rsidP="00EE257D" w:rsidRDefault="00EE257D" w14:paraId="0CAC1D80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主題配合度</w:t>
            </w:r>
          </w:p>
        </w:tc>
        <w:tc>
          <w:tcPr>
            <w:tcW w:w="1276" w:type="dxa"/>
            <w:tcBorders>
              <w:top w:val="double" w:color="auto" w:sz="4" w:space="0"/>
            </w:tcBorders>
          </w:tcPr>
          <w:p w:rsidRPr="00EE257D" w:rsidR="00EE257D" w:rsidP="00EE257D" w:rsidRDefault="00EE257D" w14:paraId="41F4631C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30%</w:t>
            </w:r>
          </w:p>
        </w:tc>
        <w:tc>
          <w:tcPr>
            <w:tcW w:w="5760" w:type="dxa"/>
            <w:tcBorders>
              <w:top w:val="double" w:color="auto" w:sz="4" w:space="0"/>
            </w:tcBorders>
          </w:tcPr>
          <w:p w:rsidRPr="00EE257D" w:rsidR="00EE257D" w:rsidP="0080308E" w:rsidRDefault="00EE257D" w14:paraId="578AF812" w14:textId="7AF94646">
            <w:pPr>
              <w:pStyle w:val="af4"/>
              <w:numPr>
                <w:ilvl w:val="0"/>
                <w:numId w:val="26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緊扣「遠離電子煙</w:t>
            </w:r>
            <w:r w:rsidRPr="00EE257D">
              <w:rPr>
                <w:rFonts w:ascii="Times New Roman" w:hAnsi="Times New Roman" w:eastAsia="PMingLiU" w:cs="Times New Roman"/>
              </w:rPr>
              <w:t>/</w:t>
            </w:r>
            <w:r w:rsidRPr="00EE257D">
              <w:rPr>
                <w:rFonts w:ascii="Times New Roman" w:hAnsi="Times New Roman" w:eastAsia="PMingLiU" w:cs="Times New Roman"/>
              </w:rPr>
              <w:t>毒品」、「免墮陷阱」或「健康人生」的主題</w:t>
            </w:r>
          </w:p>
          <w:p w:rsidRPr="00EE257D" w:rsidR="00EE257D" w:rsidP="0080308E" w:rsidRDefault="00EE257D" w14:paraId="095BAEA6" w14:textId="4809D740">
            <w:pPr>
              <w:pStyle w:val="af4"/>
              <w:numPr>
                <w:ilvl w:val="0"/>
                <w:numId w:val="26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能否正面傳遞積極、健康、拒絕誘惑的訊息</w:t>
            </w:r>
          </w:p>
        </w:tc>
      </w:tr>
      <w:tr w:rsidRPr="00EE257D" w:rsidR="00EE257D" w:rsidTr="002E599E" w14:paraId="1BD4BAE2" w14:textId="77777777">
        <w:tc>
          <w:tcPr>
            <w:tcW w:w="1985" w:type="dxa"/>
          </w:tcPr>
          <w:p w:rsidRPr="00EE257D" w:rsidR="00EE257D" w:rsidP="00EE257D" w:rsidRDefault="00EE257D" w14:paraId="6431E50E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創意與獨特性</w:t>
            </w:r>
          </w:p>
        </w:tc>
        <w:tc>
          <w:tcPr>
            <w:tcW w:w="1276" w:type="dxa"/>
          </w:tcPr>
          <w:p w:rsidRPr="00EE257D" w:rsidR="00EE257D" w:rsidP="00EE257D" w:rsidRDefault="00EE257D" w14:paraId="692D2545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30%</w:t>
            </w:r>
          </w:p>
        </w:tc>
        <w:tc>
          <w:tcPr>
            <w:tcW w:w="5760" w:type="dxa"/>
          </w:tcPr>
          <w:p w:rsidRPr="00EE257D" w:rsidR="00EE257D" w:rsidP="0080308E" w:rsidRDefault="00EE257D" w14:paraId="03FBCA72" w14:textId="3C939AC7">
            <w:pPr>
              <w:pStyle w:val="af4"/>
              <w:numPr>
                <w:ilvl w:val="0"/>
                <w:numId w:val="26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設計新穎獨特</w:t>
            </w:r>
          </w:p>
          <w:p w:rsidRPr="00EE257D" w:rsidR="00EE257D" w:rsidP="0080308E" w:rsidRDefault="00EE257D" w14:paraId="6D922CFC" w14:textId="05A586AF">
            <w:pPr>
              <w:pStyle w:val="af4"/>
              <w:numPr>
                <w:ilvl w:val="0"/>
                <w:numId w:val="26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能運用</w:t>
            </w:r>
            <w:r w:rsidRPr="00EE257D">
              <w:rPr>
                <w:rFonts w:ascii="Times New Roman" w:hAnsi="Times New Roman" w:eastAsia="PMingLiU" w:cs="Times New Roman"/>
              </w:rPr>
              <w:t>幽默、雙關、對仗或押韻等修辭手法增加吸引性</w:t>
            </w:r>
          </w:p>
        </w:tc>
      </w:tr>
      <w:tr w:rsidRPr="00EE257D" w:rsidR="00EE257D" w:rsidTr="002E599E" w14:paraId="21ED0BDF" w14:textId="77777777">
        <w:tc>
          <w:tcPr>
            <w:tcW w:w="1985" w:type="dxa"/>
          </w:tcPr>
          <w:p w:rsidRPr="00EE257D" w:rsidR="00EE257D" w:rsidP="00EE257D" w:rsidRDefault="00EE257D" w14:paraId="4B1222FA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感染力與傳播性</w:t>
            </w:r>
          </w:p>
        </w:tc>
        <w:tc>
          <w:tcPr>
            <w:tcW w:w="1276" w:type="dxa"/>
          </w:tcPr>
          <w:p w:rsidRPr="00EE257D" w:rsidR="00EE257D" w:rsidP="00EE257D" w:rsidRDefault="00EE257D" w14:paraId="11D4B77A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30%</w:t>
            </w:r>
          </w:p>
        </w:tc>
        <w:tc>
          <w:tcPr>
            <w:tcW w:w="5760" w:type="dxa"/>
          </w:tcPr>
          <w:p w:rsidRPr="00EE257D" w:rsidR="00EE257D" w:rsidP="00EE257D" w:rsidRDefault="00EE257D" w14:paraId="288F70F4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</w:rPr>
              <w:t>口號簡短有力、朗朗上口</w:t>
            </w:r>
          </w:p>
        </w:tc>
      </w:tr>
      <w:tr w:rsidRPr="00EE257D" w:rsidR="00EE257D" w:rsidTr="002E599E" w14:paraId="40EA5D29" w14:textId="77777777">
        <w:tc>
          <w:tcPr>
            <w:tcW w:w="1985" w:type="dxa"/>
          </w:tcPr>
          <w:p w:rsidRPr="00EE257D" w:rsidR="00EE257D" w:rsidP="00EE257D" w:rsidRDefault="00EE257D" w14:paraId="1DED2B94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語意與結構</w:t>
            </w:r>
          </w:p>
        </w:tc>
        <w:tc>
          <w:tcPr>
            <w:tcW w:w="1276" w:type="dxa"/>
          </w:tcPr>
          <w:p w:rsidRPr="00EE257D" w:rsidR="00EE257D" w:rsidP="00EE257D" w:rsidRDefault="00EE257D" w14:paraId="2EAD7DC5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10%</w:t>
            </w:r>
          </w:p>
        </w:tc>
        <w:tc>
          <w:tcPr>
            <w:tcW w:w="5760" w:type="dxa"/>
          </w:tcPr>
          <w:p w:rsidRPr="00EE257D" w:rsidR="00EE257D" w:rsidP="00EE257D" w:rsidRDefault="00EE257D" w14:paraId="50BEC076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用字是否準確、流暢、結構完整</w:t>
            </w:r>
          </w:p>
        </w:tc>
      </w:tr>
    </w:tbl>
    <w:p w:rsidRPr="00EE257D" w:rsidR="00EE257D" w:rsidP="00EE257D" w:rsidRDefault="00EE257D" w14:paraId="7A04D61E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p w:rsidRPr="00EE257D" w:rsidR="00EE257D" w:rsidP="00EE257D" w:rsidRDefault="00EE257D" w14:paraId="26973024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  <w:r w:rsidRPr="00EE257D">
        <w:rPr>
          <w:rFonts w:ascii="Times New Roman" w:hAnsi="Times New Roman" w:eastAsia="PMingLiU" w:cs="Times New Roman"/>
          <w:b/>
        </w:rPr>
        <w:t>貼紙宣傳設計</w:t>
      </w:r>
    </w:p>
    <w:p w:rsidRPr="00EE257D" w:rsidR="00EE257D" w:rsidP="00EE257D" w:rsidRDefault="00EE257D" w14:paraId="111E96A5" w14:textId="77777777">
      <w:pPr>
        <w:pStyle w:val="af4"/>
        <w:snapToGrid w:val="0"/>
        <w:ind w:left="357" w:hanging="357"/>
        <w:jc w:val="center"/>
        <w:rPr>
          <w:rFonts w:ascii="Times New Roman" w:hAnsi="Times New Roman" w:eastAsia="PMingLiU" w:cs="Times New Roman"/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5760"/>
      </w:tblGrid>
      <w:tr w:rsidRPr="00EE257D" w:rsidR="00EE257D" w:rsidTr="002E599E" w14:paraId="6A1115FF" w14:textId="77777777">
        <w:tc>
          <w:tcPr>
            <w:tcW w:w="1980" w:type="dxa"/>
            <w:tcBorders>
              <w:bottom w:val="double" w:color="auto" w:sz="4" w:space="0"/>
            </w:tcBorders>
          </w:tcPr>
          <w:p w:rsidRPr="00EE257D" w:rsidR="00EE257D" w:rsidP="00EE257D" w:rsidRDefault="00EE257D" w14:paraId="5D85E8F1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評審項目</w:t>
            </w:r>
          </w:p>
        </w:tc>
        <w:tc>
          <w:tcPr>
            <w:tcW w:w="1276" w:type="dxa"/>
            <w:tcBorders>
              <w:bottom w:val="double" w:color="auto" w:sz="4" w:space="0"/>
            </w:tcBorders>
          </w:tcPr>
          <w:p w:rsidRPr="00EE257D" w:rsidR="00EE257D" w:rsidP="00EE257D" w:rsidRDefault="00EE257D" w14:paraId="75465DCF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評分比重</w:t>
            </w:r>
          </w:p>
        </w:tc>
        <w:tc>
          <w:tcPr>
            <w:tcW w:w="5760" w:type="dxa"/>
            <w:tcBorders>
              <w:bottom w:val="double" w:color="auto" w:sz="4" w:space="0"/>
            </w:tcBorders>
          </w:tcPr>
          <w:p w:rsidRPr="00EE257D" w:rsidR="00EE257D" w:rsidP="00EE257D" w:rsidRDefault="00EE257D" w14:paraId="2789BC7F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b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/>
                <w:color w:val="1F1F1F"/>
                <w:kern w:val="0"/>
                <w:bdr w:val="none" w:color="auto" w:sz="0" w:space="0" w:frame="1"/>
                <w14:ligatures w14:val="none"/>
              </w:rPr>
              <w:t>評核細則說明</w:t>
            </w:r>
          </w:p>
        </w:tc>
      </w:tr>
      <w:tr w:rsidRPr="00EE257D" w:rsidR="00EE257D" w:rsidTr="002E599E" w14:paraId="050D37BA" w14:textId="77777777">
        <w:tc>
          <w:tcPr>
            <w:tcW w:w="1980" w:type="dxa"/>
            <w:tcBorders>
              <w:top w:val="double" w:color="auto" w:sz="4" w:space="0"/>
            </w:tcBorders>
          </w:tcPr>
          <w:p w:rsidRPr="00EE257D" w:rsidR="00EE257D" w:rsidP="00EE257D" w:rsidRDefault="00EE257D" w14:paraId="2C85CAE1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美感與設計</w:t>
            </w:r>
          </w:p>
        </w:tc>
        <w:tc>
          <w:tcPr>
            <w:tcW w:w="1276" w:type="dxa"/>
            <w:tcBorders>
              <w:top w:val="double" w:color="auto" w:sz="4" w:space="0"/>
            </w:tcBorders>
          </w:tcPr>
          <w:p w:rsidRPr="00EE257D" w:rsidR="00EE257D" w:rsidP="00EE257D" w:rsidRDefault="00EE257D" w14:paraId="23C4DB27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30%</w:t>
            </w:r>
          </w:p>
        </w:tc>
        <w:tc>
          <w:tcPr>
            <w:tcW w:w="5760" w:type="dxa"/>
            <w:tcBorders>
              <w:top w:val="double" w:color="auto" w:sz="4" w:space="0"/>
            </w:tcBorders>
          </w:tcPr>
          <w:p w:rsidRPr="00EE257D" w:rsidR="00EE257D" w:rsidP="00EE257D" w:rsidRDefault="00EE257D" w14:paraId="52183099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  <w:t>整體構圖、色彩搭配是否協調且具吸引力</w:t>
            </w:r>
          </w:p>
        </w:tc>
      </w:tr>
      <w:tr w:rsidRPr="00EE257D" w:rsidR="00EE257D" w:rsidTr="002E599E" w14:paraId="784C9F9D" w14:textId="77777777">
        <w:tc>
          <w:tcPr>
            <w:tcW w:w="1980" w:type="dxa"/>
          </w:tcPr>
          <w:p w:rsidRPr="00EE257D" w:rsidR="00EE257D" w:rsidP="00EE257D" w:rsidRDefault="00EE257D" w14:paraId="671F7B63" w14:textId="77777777">
            <w:pPr>
              <w:widowControl/>
              <w:snapToGrid w:val="0"/>
              <w:ind w:left="357" w:hanging="357"/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主題訊息表達</w:t>
            </w:r>
          </w:p>
        </w:tc>
        <w:tc>
          <w:tcPr>
            <w:tcW w:w="1276" w:type="dxa"/>
          </w:tcPr>
          <w:p w:rsidRPr="00EE257D" w:rsidR="00EE257D" w:rsidP="00EE257D" w:rsidRDefault="00EE257D" w14:paraId="3DCD743C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40%</w:t>
            </w:r>
          </w:p>
        </w:tc>
        <w:tc>
          <w:tcPr>
            <w:tcW w:w="5760" w:type="dxa"/>
          </w:tcPr>
          <w:p w:rsidRPr="00EE257D" w:rsidR="00EE257D" w:rsidP="0080308E" w:rsidRDefault="00EE257D" w14:paraId="0DF0F186" w14:textId="617BE3DE">
            <w:pPr>
              <w:pStyle w:val="af4"/>
              <w:numPr>
                <w:ilvl w:val="0"/>
                <w:numId w:val="26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圖案與文字（若有）能清晰傳達「拒絶電子煙」的訊息</w:t>
            </w:r>
          </w:p>
          <w:p w:rsidRPr="00EE257D" w:rsidR="00EE257D" w:rsidP="0080308E" w:rsidRDefault="00EE257D" w14:paraId="6F6E5F58" w14:textId="68E1A020">
            <w:pPr>
              <w:pStyle w:val="af4"/>
              <w:numPr>
                <w:ilvl w:val="0"/>
                <w:numId w:val="26"/>
              </w:numPr>
              <w:snapToGrid w:val="0"/>
              <w:ind w:left="357" w:hanging="357"/>
              <w:rPr>
                <w:rFonts w:ascii="Times New Roman" w:hAnsi="Times New Roman" w:eastAsia="PMingLiU" w:cs="Times New Roman"/>
              </w:rPr>
            </w:pPr>
            <w:r w:rsidRPr="00EE257D">
              <w:rPr>
                <w:rFonts w:ascii="Times New Roman" w:hAnsi="Times New Roman" w:eastAsia="PMingLiU" w:cs="Times New Roman"/>
              </w:rPr>
              <w:t>能表達正面訊息（如自我價值、拒絕的勇氣）而非流於單純的恐怖嚇阻</w:t>
            </w:r>
          </w:p>
        </w:tc>
      </w:tr>
      <w:tr w:rsidRPr="00EE257D" w:rsidR="00EE257D" w:rsidTr="002E599E" w14:paraId="016CC09D" w14:textId="77777777">
        <w:tc>
          <w:tcPr>
            <w:tcW w:w="1980" w:type="dxa"/>
          </w:tcPr>
          <w:p w:rsidRPr="00EE257D" w:rsidR="00EE257D" w:rsidP="00EE257D" w:rsidRDefault="00EE257D" w14:paraId="2E943290" w14:textId="77777777">
            <w:pPr>
              <w:widowControl/>
              <w:snapToGrid w:val="0"/>
              <w:ind w:left="357" w:hanging="357"/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創意與構思</w:t>
            </w:r>
          </w:p>
        </w:tc>
        <w:tc>
          <w:tcPr>
            <w:tcW w:w="1276" w:type="dxa"/>
          </w:tcPr>
          <w:p w:rsidRPr="00EE257D" w:rsidR="00EE257D" w:rsidP="00EE257D" w:rsidRDefault="00EE257D" w14:paraId="066480C7" w14:textId="77777777">
            <w:pPr>
              <w:pStyle w:val="af4"/>
              <w:snapToGrid w:val="0"/>
              <w:ind w:left="357" w:hanging="357"/>
              <w:jc w:val="center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bCs/>
                <w:color w:val="1F1F1F"/>
                <w:kern w:val="0"/>
                <w:bdr w:val="none" w:color="auto" w:sz="0" w:space="0" w:frame="1"/>
                <w14:ligatures w14:val="none"/>
              </w:rPr>
              <w:t>30%</w:t>
            </w:r>
          </w:p>
        </w:tc>
        <w:tc>
          <w:tcPr>
            <w:tcW w:w="5760" w:type="dxa"/>
          </w:tcPr>
          <w:p w:rsidRPr="00EE257D" w:rsidR="00EE257D" w:rsidP="00EE257D" w:rsidRDefault="00EE257D" w14:paraId="58AD0A30" w14:textId="77777777">
            <w:pPr>
              <w:pStyle w:val="af4"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color w:val="1F1F1F"/>
                <w:kern w:val="0"/>
                <w14:ligatures w14:val="none"/>
              </w:rPr>
              <w:t>設計新穎、有創意</w:t>
            </w:r>
          </w:p>
        </w:tc>
      </w:tr>
      <w:tr w:rsidRPr="00EE257D" w:rsidR="00EE257D" w:rsidTr="002E599E" w14:paraId="7E05BC69" w14:textId="77777777">
        <w:tc>
          <w:tcPr>
            <w:tcW w:w="9016" w:type="dxa"/>
            <w:gridSpan w:val="3"/>
          </w:tcPr>
          <w:p w:rsidRPr="00EE257D" w:rsidR="00EE257D" w:rsidP="00EE257D" w:rsidRDefault="00EE257D" w14:paraId="4425ED19" w14:textId="77777777">
            <w:pPr>
              <w:widowControl/>
              <w:snapToGrid w:val="0"/>
              <w:ind w:left="357" w:hanging="357"/>
              <w:rPr>
                <w:rFonts w:ascii="Times New Roman" w:hAnsi="Times New Roman" w:eastAsia="PMingLiU" w:cs="Times New Roman"/>
                <w:kern w:val="0"/>
                <w14:ligatures w14:val="none"/>
              </w:rPr>
            </w:pP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比賽結束後，建議</w:t>
            </w:r>
            <w:r w:rsidRPr="00EE257D">
              <w:rPr>
                <w:rFonts w:ascii="Times New Roman" w:hAnsi="Times New Roman" w:eastAsia="PMingLiU" w:cs="Times New Roman"/>
                <w:bCs/>
                <w:kern w:val="0"/>
                <w14:ligatures w14:val="none"/>
              </w:rPr>
              <w:t>把</w:t>
            </w:r>
            <w:r w:rsidRPr="00EE257D">
              <w:rPr>
                <w:rFonts w:ascii="Times New Roman" w:hAnsi="Times New Roman" w:eastAsia="PMingLiU" w:cs="Times New Roman"/>
                <w:b/>
                <w:bCs/>
                <w:kern w:val="0"/>
                <w14:ligatures w14:val="none"/>
              </w:rPr>
              <w:t>冠軍作品真正印刷成實體貼紙</w:t>
            </w:r>
            <w:r w:rsidRPr="00EE257D">
              <w:rPr>
                <w:rFonts w:ascii="Times New Roman" w:hAnsi="Times New Roman" w:eastAsia="PMingLiU" w:cs="Times New Roman"/>
                <w:kern w:val="0"/>
                <w14:ligatures w14:val="none"/>
              </w:rPr>
              <w:t>，在全校派發，這能鼓勵獲獎學生外，也能進一步宣傳禁毒訊息。</w:t>
            </w:r>
          </w:p>
        </w:tc>
      </w:tr>
    </w:tbl>
    <w:p w:rsidRPr="00EE257D" w:rsidR="00EE257D" w:rsidP="00EE257D" w:rsidRDefault="00EE257D" w14:paraId="3D19F5C4" w14:textId="77777777">
      <w:pPr>
        <w:widowControl/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eastAsia="zh-HK"/>
        </w:rPr>
      </w:pPr>
    </w:p>
    <w:p w:rsidRPr="00EE257D" w:rsidR="00EE257D" w:rsidP="00EE257D" w:rsidRDefault="00EE257D" w14:paraId="27F63027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p w:rsidRPr="00EE257D" w:rsidR="00EE257D" w:rsidP="00EE257D" w:rsidRDefault="00EE257D" w14:paraId="32E57428" w14:textId="77777777">
      <w:pPr>
        <w:snapToGrid w:val="0"/>
        <w:spacing w:after="0" w:line="240" w:lineRule="auto"/>
        <w:ind w:left="357" w:hanging="357"/>
        <w:rPr>
          <w:rFonts w:ascii="Times New Roman" w:hAnsi="Times New Roman" w:eastAsia="PMingLiU" w:cs="Times New Roman"/>
          <w:lang w:val="en-GB"/>
        </w:rPr>
      </w:pPr>
    </w:p>
    <w:sectPr w:rsidRPr="00EE257D" w:rsidR="00EE257D" w:rsidSect="00956945">
      <w:headerReference w:type="even" r:id="rId7"/>
      <w:headerReference w:type="default" r:id="rId8"/>
      <w:footerReference w:type="default" r:id="rId9"/>
      <w:headerReference w:type="first" r:id="rId10"/>
      <w:pgSz w:w="11906" w:h="16838" w:orient="portrait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110D" w:rsidP="00EE257D" w:rsidRDefault="0051110D" w14:paraId="311149DC" w14:textId="77777777">
      <w:pPr>
        <w:spacing w:after="0" w:line="240" w:lineRule="auto"/>
      </w:pPr>
      <w:r>
        <w:separator/>
      </w:r>
    </w:p>
  </w:endnote>
  <w:endnote w:type="continuationSeparator" w:id="0">
    <w:p w:rsidR="0051110D" w:rsidP="00EE257D" w:rsidRDefault="0051110D" w14:paraId="05020E6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7174853"/>
      <w:docPartObj>
        <w:docPartGallery w:val="Page Numbers (Bottom of Page)"/>
        <w:docPartUnique/>
      </w:docPartObj>
    </w:sdtPr>
    <w:sdtContent>
      <w:p w:rsidR="0057388F" w:rsidRDefault="00000000" w14:paraId="16C7A58A" w14:textId="77777777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718A4">
          <w:rPr>
            <w:noProof/>
            <w:lang w:val="zh-TW"/>
          </w:rPr>
          <w:t>4</w:t>
        </w:r>
        <w:r>
          <w:fldChar w:fldCharType="end"/>
        </w:r>
      </w:p>
    </w:sdtContent>
  </w:sdt>
  <w:p w:rsidR="0057388F" w:rsidRDefault="0057388F" w14:paraId="04266A11" w14:textId="7777777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110D" w:rsidP="00EE257D" w:rsidRDefault="0051110D" w14:paraId="53E858B8" w14:textId="77777777">
      <w:pPr>
        <w:spacing w:after="0" w:line="240" w:lineRule="auto"/>
      </w:pPr>
      <w:r>
        <w:separator/>
      </w:r>
    </w:p>
  </w:footnote>
  <w:footnote w:type="continuationSeparator" w:id="0">
    <w:p w:rsidR="0051110D" w:rsidP="00EE257D" w:rsidRDefault="0051110D" w14:paraId="0DDB61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7388F" w:rsidRDefault="00000000" w14:paraId="18AF458A" w14:textId="77777777">
    <w:pPr>
      <w:pStyle w:val="af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01D68D" wp14:editId="2090CD2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19275" cy="370205"/>
              <wp:effectExtent l="0" t="0" r="9525" b="10795"/>
              <wp:wrapNone/>
              <wp:docPr id="1446861115" name="文字方塊 2" descr="&quot;Internal - EdUHK Staff Only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E5B24" w:rsidR="0057388F" w:rsidP="001E5B24" w:rsidRDefault="00000000" w14:paraId="2AA21ABE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E5B24"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"Internal - EdUHK Staff Only"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775C414">
            <v:shapetype id="_x0000_t202" coordsize="21600,21600" o:spt="202" path="m,l,21600r21600,l21600,xe" w14:anchorId="4B01D68D">
              <v:stroke joinstyle="miter"/>
              <v:path gradientshapeok="t" o:connecttype="rect"/>
            </v:shapetype>
            <v:shape id="文字方塊 2" style="position:absolute;margin-left:0;margin-top:0;width:143.2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&quot;Internal - EdUHK Staff Only&quot;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">
              <v:textbox style="mso-fit-shape-to-text:t" inset="20pt,15pt,0,0">
                <w:txbxContent>
                  <w:p w:rsidRPr="001E5B24" w:rsidR="0057388F" w:rsidP="001E5B24" w:rsidRDefault="00000000" w14:paraId="18CD89A1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E5B24"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  <w:t>"Internal - EdUHK Staff Only"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7388F" w:rsidP="001554BF" w:rsidRDefault="0057388F" w14:paraId="31772B76" w14:textId="77777777">
    <w:pPr>
      <w:pStyle w:val="af"/>
    </w:pPr>
  </w:p>
  <w:p w:rsidRPr="00956945" w:rsidR="0057388F" w:rsidP="00956945" w:rsidRDefault="00000000" w14:paraId="43CB1007" w14:textId="09C4B9DC">
    <w:pPr>
      <w:pStyle w:val="af"/>
      <w:snapToGrid w:val="0"/>
      <w:jc w:val="center"/>
      <w:rPr>
        <w:rFonts w:ascii="Times New Roman" w:hAnsi="Times New Roman" w:eastAsia="PMingLiU" w:cs="Times New Roman"/>
      </w:rPr>
    </w:pPr>
    <w:r w:rsidRPr="00EE257D">
      <w:rPr>
        <w:rFonts w:ascii="PMingLiU" w:hAnsi="PMingLiU" w:eastAsia="PMingLiU"/>
      </w:rPr>
      <w:t>《師長攻略．青少年陷阱解密》</w:t>
    </w:r>
    <w:r w:rsidRPr="00956945" w:rsidR="00956945">
      <w:rPr>
        <w:rFonts w:ascii="Times New Roman" w:hAnsi="Times New Roman" w:eastAsia="PMingLiU" w:cs="Times New Roman"/>
      </w:rPr>
      <w:t>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7388F" w:rsidRDefault="00000000" w14:paraId="65640D22" w14:textId="77777777">
    <w:pPr>
      <w:pStyle w:val="af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1AC9D3" wp14:editId="14BD852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19275" cy="370205"/>
              <wp:effectExtent l="0" t="0" r="9525" b="10795"/>
              <wp:wrapNone/>
              <wp:docPr id="1105931527" name="文字方塊 1" descr="&quot;Internal - EdUHK Staff Only&quo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E5B24" w:rsidR="0057388F" w:rsidP="001E5B24" w:rsidRDefault="00000000" w14:paraId="230C9B0D" w14:textId="77777777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E5B24">
                            <w:rPr>
                              <w:rFonts w:ascii="Aptos" w:hAnsi="Aptos" w:eastAsia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"Internal - EdUHK Staff Only"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40259FB">
            <v:shapetype id="_x0000_t202" coordsize="21600,21600" o:spt="202" path="m,l,21600r21600,l21600,xe" w14:anchorId="6E1AC9D3">
              <v:stroke joinstyle="miter"/>
              <v:path gradientshapeok="t" o:connecttype="rect"/>
            </v:shapetype>
            <v:shape id="文字方塊 1" style="position:absolute;margin-left:0;margin-top:0;width:143.2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&quot;Internal - EdUHK Staff Only&quot;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">
              <v:textbox style="mso-fit-shape-to-text:t" inset="20pt,15pt,0,0">
                <w:txbxContent>
                  <w:p w:rsidRPr="001E5B24" w:rsidR="0057388F" w:rsidP="001E5B24" w:rsidRDefault="00000000" w14:paraId="2A13DEDB" w14:textId="77777777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E5B24">
                      <w:rPr>
                        <w:rFonts w:ascii="Aptos" w:hAnsi="Aptos" w:eastAsia="Aptos" w:cs="Aptos"/>
                        <w:noProof/>
                        <w:color w:val="0000FF"/>
                        <w:sz w:val="20"/>
                        <w:szCs w:val="20"/>
                      </w:rPr>
                      <w:t>"Internal - EdUHK Staff Only"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61DE"/>
    <w:multiLevelType w:val="multilevel"/>
    <w:tmpl w:val="A092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4815B96"/>
    <w:multiLevelType w:val="multilevel"/>
    <w:tmpl w:val="8F6C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9F87E16"/>
    <w:multiLevelType w:val="hybridMultilevel"/>
    <w:tmpl w:val="CD9688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E02A4D"/>
    <w:multiLevelType w:val="multilevel"/>
    <w:tmpl w:val="FD24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D156753"/>
    <w:multiLevelType w:val="multilevel"/>
    <w:tmpl w:val="6598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A320306"/>
    <w:multiLevelType w:val="hybridMultilevel"/>
    <w:tmpl w:val="0DA00356"/>
    <w:lvl w:ilvl="0" w:tplc="7D8840FA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  <w:spacing w:val="0"/>
        <w:w w:val="1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7DC2C0D"/>
    <w:multiLevelType w:val="hybridMultilevel"/>
    <w:tmpl w:val="D3C84FB2"/>
    <w:lvl w:ilvl="0" w:tplc="D6668F8A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08382A"/>
    <w:multiLevelType w:val="hybridMultilevel"/>
    <w:tmpl w:val="B9DCAF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682238"/>
    <w:multiLevelType w:val="multilevel"/>
    <w:tmpl w:val="EC2C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35E366B"/>
    <w:multiLevelType w:val="multilevel"/>
    <w:tmpl w:val="CC16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452563B9"/>
    <w:multiLevelType w:val="hybridMultilevel"/>
    <w:tmpl w:val="0ABAC6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0C2B56"/>
    <w:multiLevelType w:val="hybridMultilevel"/>
    <w:tmpl w:val="7752FC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726BD4"/>
    <w:multiLevelType w:val="multilevel"/>
    <w:tmpl w:val="C56E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98A477D"/>
    <w:multiLevelType w:val="hybridMultilevel"/>
    <w:tmpl w:val="2A7E6EFC"/>
    <w:lvl w:ilvl="0" w:tplc="7D8840FA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  <w:spacing w:val="0"/>
        <w:w w:val="1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9E84FBF"/>
    <w:multiLevelType w:val="multilevel"/>
    <w:tmpl w:val="475E5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B022AD3"/>
    <w:multiLevelType w:val="multilevel"/>
    <w:tmpl w:val="37F0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5B674560"/>
    <w:multiLevelType w:val="multilevel"/>
    <w:tmpl w:val="6B46B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BC1579B"/>
    <w:multiLevelType w:val="hybridMultilevel"/>
    <w:tmpl w:val="216A40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DDE563D"/>
    <w:multiLevelType w:val="multilevel"/>
    <w:tmpl w:val="5AC6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EC61C59"/>
    <w:multiLevelType w:val="multilevel"/>
    <w:tmpl w:val="5F34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5D31B17"/>
    <w:multiLevelType w:val="multilevel"/>
    <w:tmpl w:val="056A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6A092A47"/>
    <w:multiLevelType w:val="multilevel"/>
    <w:tmpl w:val="619A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6D8F56EB"/>
    <w:multiLevelType w:val="hybridMultilevel"/>
    <w:tmpl w:val="A07409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62F4738"/>
    <w:multiLevelType w:val="hybridMultilevel"/>
    <w:tmpl w:val="CE9CC272"/>
    <w:lvl w:ilvl="0" w:tplc="3FD0A268">
      <w:numFmt w:val="bullet"/>
      <w:lvlText w:val="·"/>
      <w:lvlJc w:val="left"/>
      <w:pPr>
        <w:ind w:left="0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1" w:tplc="1AC078AC">
      <w:numFmt w:val="bullet"/>
      <w:lvlText w:val="·"/>
      <w:lvlJc w:val="left"/>
      <w:pPr>
        <w:ind w:left="968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2" w:tplc="CAB4DF80">
      <w:numFmt w:val="bullet"/>
      <w:lvlText w:val="·"/>
      <w:lvlJc w:val="left"/>
      <w:pPr>
        <w:ind w:left="1936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3" w:tplc="BEEE5692">
      <w:numFmt w:val="bullet"/>
      <w:lvlText w:val="·"/>
      <w:lvlJc w:val="left"/>
      <w:pPr>
        <w:ind w:left="2904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4" w:tplc="9B8CC79E">
      <w:numFmt w:val="bullet"/>
      <w:lvlText w:val="·"/>
      <w:lvlJc w:val="left"/>
      <w:pPr>
        <w:ind w:left="3872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5" w:tplc="9E328EF4">
      <w:numFmt w:val="bullet"/>
      <w:lvlText w:val="·"/>
      <w:lvlJc w:val="left"/>
      <w:pPr>
        <w:ind w:left="4840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6" w:tplc="C11249E8">
      <w:numFmt w:val="bullet"/>
      <w:lvlText w:val="·"/>
      <w:lvlJc w:val="left"/>
      <w:pPr>
        <w:ind w:left="5808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7" w:tplc="A37659A8">
      <w:numFmt w:val="bullet"/>
      <w:lvlText w:val="·"/>
      <w:lvlJc w:val="left"/>
      <w:pPr>
        <w:ind w:left="6776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8" w:tplc="014E4408">
      <w:numFmt w:val="bullet"/>
      <w:lvlText w:val="·"/>
      <w:lvlJc w:val="left"/>
      <w:pPr>
        <w:ind w:left="7744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</w:abstractNum>
  <w:abstractNum w:abstractNumId="24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FB77330"/>
    <w:multiLevelType w:val="multilevel"/>
    <w:tmpl w:val="6F8E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65108282">
    <w:abstractNumId w:val="23"/>
  </w:num>
  <w:num w:numId="2" w16cid:durableId="799806132">
    <w:abstractNumId w:val="7"/>
  </w:num>
  <w:num w:numId="3" w16cid:durableId="1701661002">
    <w:abstractNumId w:val="22"/>
  </w:num>
  <w:num w:numId="4" w16cid:durableId="80103203">
    <w:abstractNumId w:val="11"/>
  </w:num>
  <w:num w:numId="5" w16cid:durableId="513956935">
    <w:abstractNumId w:val="12"/>
  </w:num>
  <w:num w:numId="6" w16cid:durableId="126752210">
    <w:abstractNumId w:val="19"/>
  </w:num>
  <w:num w:numId="7" w16cid:durableId="1823766996">
    <w:abstractNumId w:val="20"/>
  </w:num>
  <w:num w:numId="8" w16cid:durableId="1510675906">
    <w:abstractNumId w:val="4"/>
  </w:num>
  <w:num w:numId="9" w16cid:durableId="1137063352">
    <w:abstractNumId w:val="15"/>
  </w:num>
  <w:num w:numId="10" w16cid:durableId="271716256">
    <w:abstractNumId w:val="14"/>
  </w:num>
  <w:num w:numId="11" w16cid:durableId="311443589">
    <w:abstractNumId w:val="3"/>
  </w:num>
  <w:num w:numId="12" w16cid:durableId="1840347656">
    <w:abstractNumId w:val="25"/>
  </w:num>
  <w:num w:numId="13" w16cid:durableId="2030523789">
    <w:abstractNumId w:val="21"/>
  </w:num>
  <w:num w:numId="14" w16cid:durableId="1713382919">
    <w:abstractNumId w:val="8"/>
  </w:num>
  <w:num w:numId="15" w16cid:durableId="3823326">
    <w:abstractNumId w:val="0"/>
  </w:num>
  <w:num w:numId="16" w16cid:durableId="1854496521">
    <w:abstractNumId w:val="9"/>
  </w:num>
  <w:num w:numId="17" w16cid:durableId="451092063">
    <w:abstractNumId w:val="1"/>
  </w:num>
  <w:num w:numId="18" w16cid:durableId="1002854681">
    <w:abstractNumId w:val="16"/>
  </w:num>
  <w:num w:numId="19" w16cid:durableId="2076007177">
    <w:abstractNumId w:val="18"/>
  </w:num>
  <w:num w:numId="20" w16cid:durableId="936863572">
    <w:abstractNumId w:val="17"/>
  </w:num>
  <w:num w:numId="21" w16cid:durableId="1037975751">
    <w:abstractNumId w:val="10"/>
  </w:num>
  <w:num w:numId="22" w16cid:durableId="1044257846">
    <w:abstractNumId w:val="6"/>
  </w:num>
  <w:num w:numId="23" w16cid:durableId="1516767945">
    <w:abstractNumId w:val="24"/>
  </w:num>
  <w:num w:numId="24" w16cid:durableId="1261068601">
    <w:abstractNumId w:val="13"/>
  </w:num>
  <w:num w:numId="25" w16cid:durableId="732118810">
    <w:abstractNumId w:val="5"/>
  </w:num>
  <w:num w:numId="26" w16cid:durableId="38137121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7D"/>
    <w:rsid w:val="00053DA5"/>
    <w:rsid w:val="000B6BEE"/>
    <w:rsid w:val="0011128C"/>
    <w:rsid w:val="002056B2"/>
    <w:rsid w:val="00226217"/>
    <w:rsid w:val="003170D8"/>
    <w:rsid w:val="003F3AE3"/>
    <w:rsid w:val="00484E6E"/>
    <w:rsid w:val="0051110D"/>
    <w:rsid w:val="005474A4"/>
    <w:rsid w:val="0057388F"/>
    <w:rsid w:val="005828CE"/>
    <w:rsid w:val="005F5DBE"/>
    <w:rsid w:val="007103E9"/>
    <w:rsid w:val="007471F9"/>
    <w:rsid w:val="0080308E"/>
    <w:rsid w:val="00821E84"/>
    <w:rsid w:val="00823157"/>
    <w:rsid w:val="00827DC4"/>
    <w:rsid w:val="008327B3"/>
    <w:rsid w:val="008341DC"/>
    <w:rsid w:val="0088247B"/>
    <w:rsid w:val="008B2834"/>
    <w:rsid w:val="00941394"/>
    <w:rsid w:val="00956945"/>
    <w:rsid w:val="00966905"/>
    <w:rsid w:val="00A537AC"/>
    <w:rsid w:val="00B82AD1"/>
    <w:rsid w:val="00C36412"/>
    <w:rsid w:val="00C5220C"/>
    <w:rsid w:val="00CA1B8A"/>
    <w:rsid w:val="00CE196B"/>
    <w:rsid w:val="00D45124"/>
    <w:rsid w:val="00DD1E26"/>
    <w:rsid w:val="00E176EF"/>
    <w:rsid w:val="00EE257D"/>
    <w:rsid w:val="172445BC"/>
    <w:rsid w:val="1862A50F"/>
    <w:rsid w:val="5E8DE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1A6B8"/>
  <w15:chartTrackingRefBased/>
  <w15:docId w15:val="{E9C3A0F7-26B2-4D90-BE9D-B204878D92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EE257D"/>
    <w:pPr>
      <w:widowControl w:val="0"/>
    </w:pPr>
    <w:rPr>
      <w:lang w:val="en-US" w:eastAsia="zh-TW"/>
    </w:rPr>
  </w:style>
  <w:style w:type="paragraph" w:styleId="1">
    <w:name w:val="heading 1"/>
    <w:basedOn w:val="a"/>
    <w:next w:val="a"/>
    <w:link w:val="10"/>
    <w:uiPriority w:val="9"/>
    <w:qFormat/>
    <w:rsid w:val="00EE257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57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標題 1 字元"/>
    <w:basedOn w:val="a0"/>
    <w:link w:val="1"/>
    <w:uiPriority w:val="9"/>
    <w:rsid w:val="00EE257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標題 2 字元"/>
    <w:basedOn w:val="a0"/>
    <w:link w:val="2"/>
    <w:uiPriority w:val="9"/>
    <w:semiHidden/>
    <w:rsid w:val="00EE257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標題 3 字元"/>
    <w:basedOn w:val="a0"/>
    <w:link w:val="3"/>
    <w:uiPriority w:val="9"/>
    <w:semiHidden/>
    <w:rsid w:val="00EE257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標題 4 字元"/>
    <w:basedOn w:val="a0"/>
    <w:link w:val="4"/>
    <w:uiPriority w:val="9"/>
    <w:semiHidden/>
    <w:rsid w:val="00EE257D"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標題 5 字元"/>
    <w:basedOn w:val="a0"/>
    <w:link w:val="5"/>
    <w:uiPriority w:val="9"/>
    <w:semiHidden/>
    <w:rsid w:val="00EE257D"/>
    <w:rPr>
      <w:rFonts w:eastAsiaTheme="majorEastAsia" w:cstheme="majorBidi"/>
      <w:color w:val="0F4761" w:themeColor="accent1" w:themeShade="BF"/>
    </w:rPr>
  </w:style>
  <w:style w:type="character" w:styleId="60" w:customStyle="1">
    <w:name w:val="標題 6 字元"/>
    <w:basedOn w:val="a0"/>
    <w:link w:val="6"/>
    <w:uiPriority w:val="9"/>
    <w:semiHidden/>
    <w:rsid w:val="00EE257D"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標題 7 字元"/>
    <w:basedOn w:val="a0"/>
    <w:link w:val="7"/>
    <w:uiPriority w:val="9"/>
    <w:semiHidden/>
    <w:rsid w:val="00EE257D"/>
    <w:rPr>
      <w:rFonts w:eastAsiaTheme="majorEastAsia" w:cstheme="majorBidi"/>
      <w:color w:val="595959" w:themeColor="text1" w:themeTint="A6"/>
    </w:rPr>
  </w:style>
  <w:style w:type="character" w:styleId="80" w:customStyle="1">
    <w:name w:val="標題 8 字元"/>
    <w:basedOn w:val="a0"/>
    <w:link w:val="8"/>
    <w:uiPriority w:val="9"/>
    <w:semiHidden/>
    <w:rsid w:val="00EE257D"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標題 9 字元"/>
    <w:basedOn w:val="a0"/>
    <w:link w:val="9"/>
    <w:uiPriority w:val="9"/>
    <w:semiHidden/>
    <w:rsid w:val="00EE25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257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標題 字元"/>
    <w:basedOn w:val="a0"/>
    <w:link w:val="a3"/>
    <w:uiPriority w:val="10"/>
    <w:rsid w:val="00EE257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副標題 字元"/>
    <w:basedOn w:val="a0"/>
    <w:link w:val="a5"/>
    <w:uiPriority w:val="11"/>
    <w:rsid w:val="00EE2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257D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引文 字元"/>
    <w:basedOn w:val="a0"/>
    <w:link w:val="a7"/>
    <w:uiPriority w:val="29"/>
    <w:rsid w:val="00EE25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25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25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257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鮮明引文 字元"/>
    <w:basedOn w:val="a0"/>
    <w:link w:val="ab"/>
    <w:uiPriority w:val="30"/>
    <w:rsid w:val="00EE25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257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E257D"/>
    <w:pPr>
      <w:spacing w:after="0" w:line="240" w:lineRule="auto"/>
    </w:pPr>
    <w:rPr>
      <w:lang w:val="en-US" w:eastAsia="zh-TW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">
    <w:name w:val="header"/>
    <w:basedOn w:val="a"/>
    <w:link w:val="af0"/>
    <w:uiPriority w:val="99"/>
    <w:unhideWhenUsed/>
    <w:rsid w:val="00EE257D"/>
    <w:pPr>
      <w:tabs>
        <w:tab w:val="center" w:pos="4513"/>
        <w:tab w:val="right" w:pos="9026"/>
      </w:tabs>
      <w:spacing w:after="0" w:line="240" w:lineRule="auto"/>
    </w:pPr>
  </w:style>
  <w:style w:type="character" w:styleId="af0" w:customStyle="1">
    <w:name w:val="頁首 字元"/>
    <w:basedOn w:val="a0"/>
    <w:link w:val="af"/>
    <w:uiPriority w:val="99"/>
    <w:rsid w:val="00EE257D"/>
    <w:rPr>
      <w:lang w:val="en-US" w:eastAsia="zh-TW"/>
    </w:rPr>
  </w:style>
  <w:style w:type="paragraph" w:styleId="af1">
    <w:name w:val="footer"/>
    <w:basedOn w:val="a"/>
    <w:link w:val="af2"/>
    <w:uiPriority w:val="99"/>
    <w:unhideWhenUsed/>
    <w:rsid w:val="00EE257D"/>
    <w:pPr>
      <w:tabs>
        <w:tab w:val="center" w:pos="4513"/>
        <w:tab w:val="right" w:pos="9026"/>
      </w:tabs>
      <w:spacing w:after="0" w:line="240" w:lineRule="auto"/>
    </w:pPr>
  </w:style>
  <w:style w:type="character" w:styleId="af2" w:customStyle="1">
    <w:name w:val="頁尾 字元"/>
    <w:basedOn w:val="a0"/>
    <w:link w:val="af1"/>
    <w:uiPriority w:val="99"/>
    <w:rsid w:val="00EE257D"/>
    <w:rPr>
      <w:lang w:val="en-US" w:eastAsia="zh-TW"/>
    </w:rPr>
  </w:style>
  <w:style w:type="character" w:styleId="af3">
    <w:name w:val="Hyperlink"/>
    <w:basedOn w:val="a0"/>
    <w:uiPriority w:val="99"/>
    <w:unhideWhenUsed/>
    <w:rsid w:val="00EE257D"/>
    <w:rPr>
      <w:color w:val="467886" w:themeColor="hyperlink"/>
      <w:u w:val="single"/>
    </w:rPr>
  </w:style>
  <w:style w:type="paragraph" w:styleId="af4">
    <w:name w:val="No Spacing"/>
    <w:uiPriority w:val="1"/>
    <w:qFormat/>
    <w:rsid w:val="00EE257D"/>
    <w:pPr>
      <w:widowControl w:val="0"/>
      <w:spacing w:after="0" w:line="240" w:lineRule="auto"/>
    </w:pPr>
    <w:rPr>
      <w:lang w:val="en-US" w:eastAsia="zh-TW"/>
    </w:rPr>
  </w:style>
  <w:style w:type="paragraph" w:styleId="11" w:customStyle="1">
    <w:name w:val="內文1"/>
    <w:basedOn w:val="a"/>
    <w:rsid w:val="00EE257D"/>
    <w:pPr>
      <w:widowControl/>
      <w:spacing w:line="276" w:lineRule="auto"/>
    </w:pPr>
    <w:rPr>
      <w:rFonts w:ascii="Calibri" w:hAnsi="Calibri" w:cs="Calibri"/>
      <w:lang w:val="en-GB" w:eastAsia="zh-CN"/>
    </w:rPr>
  </w:style>
  <w:style w:type="paragraph" w:styleId="Web">
    <w:name w:val="Normal (Web)"/>
    <w:basedOn w:val="a"/>
    <w:uiPriority w:val="99"/>
    <w:semiHidden/>
    <w:unhideWhenUsed/>
    <w:rsid w:val="00966905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val="en-GB" w:eastAsia="zh-CN"/>
      <w14:ligatures w14:val="none"/>
    </w:rPr>
  </w:style>
  <w:style w:type="character" w:styleId="af5">
    <w:name w:val="Unresolved Mention"/>
    <w:basedOn w:val="a0"/>
    <w:uiPriority w:val="99"/>
    <w:semiHidden/>
    <w:unhideWhenUsed/>
    <w:rsid w:val="00710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eader" Target="header3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AU, Yuen Yee Mandy [CHL]</dc:creator>
  <keywords/>
  <dc:description/>
  <lastModifiedBy>CHAN, Haley [SPFEO]</lastModifiedBy>
  <revision>8</revision>
  <dcterms:created xsi:type="dcterms:W3CDTF">2026-09-20T01:39:00.0000000Z</dcterms:created>
  <dcterms:modified xsi:type="dcterms:W3CDTF">2026-09-21T09:19:40.6490356Z</dcterms:modified>
</coreProperties>
</file>